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一、噻虫嗪</w:t>
      </w: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噻虫嗪，具有触杀、胃毒和内吸作用的杀虫剂。食用食品一般不会导致噻虫嗪的急性中毒，但长期食用噻虫嗪超标的食品，对人体健康也有一定影响。</w:t>
      </w: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二、噻虫胺</w:t>
      </w:r>
    </w:p>
    <w:p>
      <w:pPr>
        <w:bidi w:val="0"/>
        <w:ind w:firstLine="640" w:firstLineChars="20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吡唑醚菌酯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吡唑醚菌酯是甲氧基丙烯酸酯类杀菌剂，</w:t>
      </w:r>
      <w:r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 [5]通过抑制线粒体呼吸作用，最终导致细胞死亡，具有保护、治疗、叶片渗透传导作用。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主要用于防冶作物上由真菌引起的多种病害，吡唑醚菌酯对小麦白粉病、 赤霉病具有较好的防治功效。吡唑醚菌酯除对病原菌有直接作用外，还能诱变许多作物尤其是谷物的生理现象，如提高对氮的吸收，从而促进作物快速生长，提高作物产量，从而达到作物高产的目的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吡虫啉</w:t>
      </w:r>
    </w:p>
    <w:p>
      <w:pPr>
        <w:bidi w:val="0"/>
        <w:ind w:firstLine="640" w:firstLineChars="200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吡虫啉是内吸性杀虫剂，具有触杀和胃毒作用，容易被植物吸收并在植物体内重新分配，有很好的根部内吸活性。《食品安全国家标准 食品中农药最大残留限量》（GB 2763-2021）中规定，吡虫啉在香蕉中的最大残留限量为0.05mg/kg。香蕉中吡虫啉超标的原因，可能是为快速控制虫害，在植物根部加大用药量或未遵守采摘间隔期规定，致使上市销售的产品中残留量超标。食用上述吡虫啉超标的食品一般不会导致急性中毒，但长期食用吡虫啉超标的食品，可能会引起恶心呕吐、头痛乏力等反应，严重者出现昏迷、呼吸衰竭现象，对人体健康有一定影响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氟虫腈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left="218" w:leftChars="104" w:right="0" w:rightChars="0" w:firstLine="838" w:firstLineChars="262"/>
        <w:jc w:val="both"/>
        <w:textAlignment w:val="auto"/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氟虫腈是一种苯基吡唑类杀虫剂，杀虫谱广，对害虫以胃毒作用为主，兼有触杀和一定的内吸作用，其杀虫机制在于阻断昆虫γ-氨基丁酸和谷氨酸介导的氯离子通道，从而造成昆虫中枢神经系统过度兴奋。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咪鲜胺和咪鲜胺锰盐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left="218" w:leftChars="104" w:right="0" w:rightChars="0" w:firstLine="838" w:firstLineChars="262"/>
        <w:jc w:val="both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咪鲜胺锰盐具有内吸、传导、预防、保护、治疗等多重作用，属于咪唑类杀菌剂，以施保克－氯化锰复合物为有效成分，对子囊菌引起的多种 作物病害有特效。施保功是通过抑制甾醇的生物合成而起作用的。主要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用于使用施保克乳油易引起药害的作物上。 咪鲜胺猛盐杀菌剂是一种广谱的杀菌剂，可以用于预防和治疗多种作物病害。在使用时，需要注意正确使用剂量，避免过量使用，并严格按照产品说明书使用。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氯霉素</w:t>
      </w:r>
    </w:p>
    <w:p>
      <w:pPr>
        <w:bidi w:val="0"/>
        <w:ind w:firstLine="640" w:firstLineChars="20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氯霉素是酰胺醇类抗生素，对革兰氏阳性菌和革兰氏阴性菌均有较好的抑制作用。氯霉素残留一般不会导致人体急性中毒；长期大量摄入氯霉素残留超标的食品，可能在人体内蓄积，产生耐药并对同类药物有交叉耐药，引起胃肠道症状、肝功能异常、血液系统异常等。《食品动物中禁止使用的药品及其他化合物清单》（农业农村部公告 第250号）中规定，氯霉素为食品动物中禁止使用的药品（在动物性食品中不得检出）。</w:t>
      </w: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08E0D"/>
    <w:multiLevelType w:val="singleLevel"/>
    <w:tmpl w:val="6BB08E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UwZGM1MGI3MDM1OGM2YWY2MTE3NjBlMmNlNDMifQ=="/>
  </w:docVars>
  <w:rsids>
    <w:rsidRoot w:val="0C8C4767"/>
    <w:rsid w:val="02D4355F"/>
    <w:rsid w:val="051C7148"/>
    <w:rsid w:val="06D74455"/>
    <w:rsid w:val="08123F6F"/>
    <w:rsid w:val="0B45380D"/>
    <w:rsid w:val="0BA40294"/>
    <w:rsid w:val="0C1252CE"/>
    <w:rsid w:val="0C8C4767"/>
    <w:rsid w:val="115726F4"/>
    <w:rsid w:val="15EC594F"/>
    <w:rsid w:val="167B6CBC"/>
    <w:rsid w:val="167E5767"/>
    <w:rsid w:val="168C6AE4"/>
    <w:rsid w:val="17677D3A"/>
    <w:rsid w:val="1924456A"/>
    <w:rsid w:val="193E766E"/>
    <w:rsid w:val="199B22F6"/>
    <w:rsid w:val="1A1F09D3"/>
    <w:rsid w:val="1A6C639B"/>
    <w:rsid w:val="1D4213BE"/>
    <w:rsid w:val="226307C2"/>
    <w:rsid w:val="2462067D"/>
    <w:rsid w:val="26631425"/>
    <w:rsid w:val="26DF4641"/>
    <w:rsid w:val="272354B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32F602F"/>
    <w:rsid w:val="33775400"/>
    <w:rsid w:val="36225F84"/>
    <w:rsid w:val="39B72E0C"/>
    <w:rsid w:val="3C0E1DC6"/>
    <w:rsid w:val="3C350180"/>
    <w:rsid w:val="3CB27B7F"/>
    <w:rsid w:val="3EAE1333"/>
    <w:rsid w:val="4039711A"/>
    <w:rsid w:val="42C5372B"/>
    <w:rsid w:val="435033F0"/>
    <w:rsid w:val="43F5358A"/>
    <w:rsid w:val="451200B3"/>
    <w:rsid w:val="460D6897"/>
    <w:rsid w:val="49810C65"/>
    <w:rsid w:val="4C615739"/>
    <w:rsid w:val="4DE95E41"/>
    <w:rsid w:val="4E2C5712"/>
    <w:rsid w:val="508E0988"/>
    <w:rsid w:val="50BD5E1A"/>
    <w:rsid w:val="51DB6199"/>
    <w:rsid w:val="567A47C5"/>
    <w:rsid w:val="59224657"/>
    <w:rsid w:val="593659D6"/>
    <w:rsid w:val="5C454A26"/>
    <w:rsid w:val="5D817942"/>
    <w:rsid w:val="5DC475F0"/>
    <w:rsid w:val="5E1E6906"/>
    <w:rsid w:val="5ED95286"/>
    <w:rsid w:val="5FC26101"/>
    <w:rsid w:val="60A46527"/>
    <w:rsid w:val="62393C54"/>
    <w:rsid w:val="63217256"/>
    <w:rsid w:val="65BE4C71"/>
    <w:rsid w:val="68DA55BD"/>
    <w:rsid w:val="6B3B0481"/>
    <w:rsid w:val="6CE62940"/>
    <w:rsid w:val="71D631AF"/>
    <w:rsid w:val="72B73991"/>
    <w:rsid w:val="76CB3F79"/>
    <w:rsid w:val="772D16F5"/>
    <w:rsid w:val="785415C7"/>
    <w:rsid w:val="7A935AC6"/>
    <w:rsid w:val="D9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853</Characters>
  <Lines>0</Lines>
  <Paragraphs>0</Paragraphs>
  <TotalTime>7</TotalTime>
  <ScaleCrop>false</ScaleCrop>
  <LinksUpToDate>false</LinksUpToDate>
  <CharactersWithSpaces>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2021-11-08T14:11:00Z</dcterms:created>
  <dc:creator>anshenghui</dc:creator>
  <cp:lastModifiedBy>WPS_1669597928</cp:lastModifiedBy>
  <cp:lastPrinted>2021-11-08T17:23:00Z</cp:lastPrinted>
  <dcterms:modified xsi:type="dcterms:W3CDTF">2024-06-26T03:44:29Z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39E81D619D224EE4B1E6BF7357C62B52</vt:lpwstr>
  </property>
</Properties>
</file>