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230" w:lineRule="auto"/>
        <w:ind w:left="27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1"/>
          <w:sz w:val="31"/>
          <w:szCs w:val="31"/>
        </w:rPr>
        <w:t>附件</w:t>
      </w:r>
      <w:r>
        <w:rPr>
          <w:rFonts w:ascii="黑体" w:hAnsi="黑体" w:eastAsia="黑体" w:cs="黑体"/>
          <w:spacing w:val="-41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-1"/>
          <w:sz w:val="31"/>
          <w:szCs w:val="31"/>
        </w:rPr>
        <w:t>1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560" w:lineRule="exact"/>
        <w:ind w:left="0" w:leftChars="0" w:firstLine="0" w:firstLineChars="0"/>
        <w:jc w:val="center"/>
        <w:textAlignment w:val="auto"/>
        <w:rPr>
          <w:rFonts w:hint="eastAsia" w:ascii="仿宋" w:hAnsi="仿宋" w:eastAsia="仿宋" w:cs="仿宋"/>
          <w:b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000000"/>
          <w:kern w:val="2"/>
          <w:sz w:val="32"/>
          <w:szCs w:val="32"/>
          <w:lang w:val="en-US" w:eastAsia="zh-CN" w:bidi="ar-SA"/>
        </w:rPr>
        <w:t>2024 年淮北市校园专项抽检计划表</w:t>
      </w:r>
    </w:p>
    <w:tbl>
      <w:tblPr>
        <w:tblStyle w:val="8"/>
        <w:tblW w:w="1499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1"/>
        <w:gridCol w:w="1074"/>
        <w:gridCol w:w="1389"/>
        <w:gridCol w:w="1303"/>
        <w:gridCol w:w="1389"/>
        <w:gridCol w:w="708"/>
        <w:gridCol w:w="5987"/>
        <w:gridCol w:w="1169"/>
        <w:gridCol w:w="135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621" w:type="dxa"/>
            <w:textDirection w:val="tbRlV"/>
            <w:vAlign w:val="top"/>
          </w:tcPr>
          <w:p>
            <w:pPr>
              <w:pStyle w:val="9"/>
              <w:spacing w:before="210" w:line="218" w:lineRule="auto"/>
              <w:ind w:left="62"/>
            </w:pPr>
            <w:r>
              <w:rPr>
                <w:spacing w:val="8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</w:t>
            </w:r>
            <w:r>
              <w:rPr>
                <w:spacing w:val="18"/>
              </w:rPr>
              <w:t xml:space="preserve"> </w:t>
            </w:r>
            <w:r>
              <w:rPr>
                <w:spacing w:val="8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号</w:t>
            </w:r>
          </w:p>
        </w:tc>
        <w:tc>
          <w:tcPr>
            <w:tcW w:w="1074" w:type="dxa"/>
            <w:vAlign w:val="top"/>
          </w:tcPr>
          <w:p>
            <w:pPr>
              <w:pStyle w:val="9"/>
              <w:spacing w:before="62" w:line="267" w:lineRule="auto"/>
              <w:ind w:left="146" w:right="137" w:hanging="9"/>
            </w:pPr>
            <w:r>
              <w:rPr>
                <w:spacing w:val="8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食品大类</w:t>
            </w:r>
            <w:r>
              <w:t xml:space="preserve"> </w:t>
            </w:r>
            <w:r>
              <w:rPr>
                <w:spacing w:val="3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（一级）</w:t>
            </w:r>
          </w:p>
        </w:tc>
        <w:tc>
          <w:tcPr>
            <w:tcW w:w="1389" w:type="dxa"/>
            <w:vAlign w:val="top"/>
          </w:tcPr>
          <w:p>
            <w:pPr>
              <w:pStyle w:val="9"/>
              <w:spacing w:before="62" w:line="312" w:lineRule="exact"/>
              <w:ind w:left="295"/>
            </w:pPr>
            <w:r>
              <w:rPr>
                <w:spacing w:val="8"/>
                <w:position w:val="8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食品亚类</w:t>
            </w:r>
          </w:p>
          <w:p>
            <w:pPr>
              <w:pStyle w:val="9"/>
              <w:spacing w:line="230" w:lineRule="auto"/>
              <w:ind w:left="305"/>
            </w:pPr>
            <w:r>
              <w:rPr>
                <w:spacing w:val="3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（二级）</w:t>
            </w:r>
          </w:p>
        </w:tc>
        <w:tc>
          <w:tcPr>
            <w:tcW w:w="1303" w:type="dxa"/>
            <w:vAlign w:val="top"/>
          </w:tcPr>
          <w:p>
            <w:pPr>
              <w:pStyle w:val="9"/>
              <w:spacing w:before="62" w:line="267" w:lineRule="auto"/>
              <w:ind w:left="261" w:right="251" w:hanging="9"/>
            </w:pPr>
            <w:r>
              <w:rPr>
                <w:spacing w:val="8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食品品种</w:t>
            </w:r>
            <w:r>
              <w:t xml:space="preserve"> </w:t>
            </w:r>
            <w:r>
              <w:rPr>
                <w:spacing w:val="3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（三级）</w:t>
            </w:r>
          </w:p>
        </w:tc>
        <w:tc>
          <w:tcPr>
            <w:tcW w:w="1389" w:type="dxa"/>
            <w:vAlign w:val="top"/>
          </w:tcPr>
          <w:p>
            <w:pPr>
              <w:pStyle w:val="9"/>
              <w:spacing w:before="62" w:line="312" w:lineRule="exact"/>
              <w:ind w:left="298"/>
            </w:pPr>
            <w:r>
              <w:rPr>
                <w:spacing w:val="8"/>
                <w:position w:val="8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食品细类</w:t>
            </w:r>
          </w:p>
          <w:p>
            <w:pPr>
              <w:pStyle w:val="9"/>
              <w:spacing w:line="230" w:lineRule="auto"/>
              <w:ind w:left="308"/>
            </w:pPr>
            <w:r>
              <w:rPr>
                <w:spacing w:val="3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（四级）</w:t>
            </w:r>
          </w:p>
        </w:tc>
        <w:tc>
          <w:tcPr>
            <w:tcW w:w="708" w:type="dxa"/>
            <w:vAlign w:val="top"/>
          </w:tcPr>
          <w:p>
            <w:pPr>
              <w:pStyle w:val="9"/>
              <w:spacing w:before="62" w:line="312" w:lineRule="exact"/>
              <w:ind w:left="158"/>
            </w:pPr>
            <w:r>
              <w:rPr>
                <w:spacing w:val="6"/>
                <w:position w:val="8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风险</w:t>
            </w:r>
          </w:p>
          <w:p>
            <w:pPr>
              <w:pStyle w:val="9"/>
              <w:spacing w:line="228" w:lineRule="auto"/>
              <w:ind w:left="158"/>
            </w:pPr>
            <w:r>
              <w:rPr>
                <w:spacing w:val="5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等级</w:t>
            </w:r>
          </w:p>
        </w:tc>
        <w:tc>
          <w:tcPr>
            <w:tcW w:w="5987" w:type="dxa"/>
            <w:vAlign w:val="top"/>
          </w:tcPr>
          <w:p>
            <w:pPr>
              <w:pStyle w:val="9"/>
              <w:spacing w:before="212" w:line="228" w:lineRule="auto"/>
              <w:ind w:left="2578"/>
              <w:rPr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抽检项目</w:t>
            </w:r>
          </w:p>
        </w:tc>
        <w:tc>
          <w:tcPr>
            <w:tcW w:w="1169" w:type="dxa"/>
            <w:vAlign w:val="top"/>
          </w:tcPr>
          <w:p>
            <w:pPr>
              <w:pStyle w:val="9"/>
              <w:spacing w:before="62" w:line="266" w:lineRule="auto"/>
              <w:ind w:left="125" w:right="88" w:firstLine="73"/>
            </w:pPr>
            <w:r>
              <w:rPr>
                <w:spacing w:val="7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任务数</w:t>
            </w:r>
            <w:r>
              <w:t xml:space="preserve">  </w:t>
            </w:r>
            <w:r>
              <w:rPr>
                <w:spacing w:val="1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（批次）</w:t>
            </w:r>
          </w:p>
        </w:tc>
        <w:tc>
          <w:tcPr>
            <w:tcW w:w="1350" w:type="dxa"/>
            <w:vAlign w:val="top"/>
          </w:tcPr>
          <w:p>
            <w:pPr>
              <w:pStyle w:val="9"/>
              <w:spacing w:before="218" w:line="230" w:lineRule="auto"/>
              <w:ind w:left="303"/>
            </w:pPr>
            <w:r>
              <w:rPr>
                <w:spacing w:val="5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621" w:type="dxa"/>
            <w:vMerge w:val="restart"/>
            <w:tcBorders>
              <w:bottom w:val="nil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55" w:line="195" w:lineRule="auto"/>
              <w:ind w:left="28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1</w:t>
            </w:r>
          </w:p>
        </w:tc>
        <w:tc>
          <w:tcPr>
            <w:tcW w:w="107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pStyle w:val="9"/>
              <w:spacing w:before="61" w:line="268" w:lineRule="auto"/>
              <w:ind w:left="456" w:right="137" w:hanging="316"/>
            </w:pPr>
            <w:r>
              <w:rPr>
                <w:spacing w:val="7"/>
              </w:rPr>
              <w:t>粮食加工</w:t>
            </w:r>
            <w:r>
              <w:rPr>
                <w:spacing w:val="2"/>
              </w:rPr>
              <w:t xml:space="preserve"> </w:t>
            </w:r>
            <w:r>
              <w:t>品</w:t>
            </w:r>
          </w:p>
        </w:tc>
        <w:tc>
          <w:tcPr>
            <w:tcW w:w="1389" w:type="dxa"/>
            <w:vAlign w:val="top"/>
          </w:tcPr>
          <w:p>
            <w:pPr>
              <w:pStyle w:val="9"/>
              <w:spacing w:before="214" w:line="228" w:lineRule="auto"/>
              <w:ind w:left="499"/>
            </w:pPr>
            <w:r>
              <w:rPr>
                <w:spacing w:val="4"/>
              </w:rPr>
              <w:t>大米</w:t>
            </w:r>
          </w:p>
        </w:tc>
        <w:tc>
          <w:tcPr>
            <w:tcW w:w="1303" w:type="dxa"/>
            <w:vAlign w:val="top"/>
          </w:tcPr>
          <w:p>
            <w:pPr>
              <w:pStyle w:val="9"/>
              <w:spacing w:before="214" w:line="228" w:lineRule="auto"/>
              <w:ind w:left="458"/>
            </w:pPr>
            <w:r>
              <w:rPr>
                <w:spacing w:val="4"/>
              </w:rPr>
              <w:t>大米</w:t>
            </w:r>
          </w:p>
        </w:tc>
        <w:tc>
          <w:tcPr>
            <w:tcW w:w="1389" w:type="dxa"/>
            <w:vAlign w:val="top"/>
          </w:tcPr>
          <w:p>
            <w:pPr>
              <w:pStyle w:val="9"/>
              <w:spacing w:before="214" w:line="228" w:lineRule="auto"/>
              <w:ind w:left="502"/>
            </w:pPr>
            <w:r>
              <w:rPr>
                <w:spacing w:val="4"/>
              </w:rPr>
              <w:t>大米</w:t>
            </w:r>
          </w:p>
        </w:tc>
        <w:tc>
          <w:tcPr>
            <w:tcW w:w="708" w:type="dxa"/>
            <w:vAlign w:val="top"/>
          </w:tcPr>
          <w:p>
            <w:pPr>
              <w:pStyle w:val="9"/>
              <w:spacing w:before="214" w:line="228" w:lineRule="auto"/>
              <w:ind w:left="159"/>
            </w:pPr>
            <w:r>
              <w:rPr>
                <w:spacing w:val="5"/>
              </w:rPr>
              <w:t>较高</w:t>
            </w:r>
          </w:p>
        </w:tc>
        <w:tc>
          <w:tcPr>
            <w:tcW w:w="5987" w:type="dxa"/>
            <w:vAlign w:val="top"/>
          </w:tcPr>
          <w:p>
            <w:pPr>
              <w:pStyle w:val="9"/>
              <w:spacing w:before="57" w:line="266" w:lineRule="auto"/>
              <w:ind w:left="113" w:right="38"/>
              <w:rPr>
                <w:rFonts w:ascii="Times New Roman" w:hAnsi="Times New Roman" w:eastAsia="Times New Roman" w:cs="Times New Roman"/>
              </w:rPr>
            </w:pPr>
            <w:r>
              <w:rPr>
                <w:spacing w:val="3"/>
              </w:rPr>
              <w:t>铅（以</w:t>
            </w:r>
            <w:r>
              <w:rPr>
                <w:spacing w:val="-2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</w:rPr>
              <w:t>Pb</w:t>
            </w:r>
            <w:r>
              <w:rPr>
                <w:rFonts w:ascii="Times New Roman" w:hAnsi="Times New Roman" w:eastAsia="Times New Roman" w:cs="Times New Roman"/>
                <w:spacing w:val="3"/>
              </w:rPr>
              <w:t xml:space="preserve"> </w:t>
            </w:r>
            <w:r>
              <w:rPr>
                <w:spacing w:val="3"/>
              </w:rPr>
              <w:t>计）、镉（以</w:t>
            </w:r>
            <w:r>
              <w:rPr>
                <w:spacing w:val="-3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</w:rPr>
              <w:t>Cd</w:t>
            </w:r>
            <w:r>
              <w:rPr>
                <w:rFonts w:ascii="Times New Roman" w:hAnsi="Times New Roman" w:eastAsia="Times New Roman" w:cs="Times New Roman"/>
                <w:spacing w:val="13"/>
                <w:w w:val="101"/>
              </w:rPr>
              <w:t xml:space="preserve"> </w:t>
            </w:r>
            <w:r>
              <w:rPr>
                <w:spacing w:val="3"/>
              </w:rPr>
              <w:t>计）、无机砷（以</w:t>
            </w:r>
            <w:r>
              <w:rPr>
                <w:spacing w:val="-4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</w:rPr>
              <w:t>As</w:t>
            </w:r>
            <w:r>
              <w:rPr>
                <w:rFonts w:ascii="Times New Roman" w:hAnsi="Times New Roman" w:eastAsia="Times New Roman" w:cs="Times New Roman"/>
                <w:spacing w:val="3"/>
              </w:rPr>
              <w:t xml:space="preserve"> </w:t>
            </w:r>
            <w:r>
              <w:rPr>
                <w:spacing w:val="3"/>
              </w:rPr>
              <w:t>计）、苯并</w:t>
            </w:r>
            <w:r>
              <w:rPr>
                <w:rFonts w:ascii="Times New Roman" w:hAnsi="Times New Roman" w:eastAsia="Times New Roman" w:cs="Times New Roman"/>
                <w:spacing w:val="3"/>
              </w:rPr>
              <w:t>[a]</w:t>
            </w:r>
            <w:r>
              <w:rPr>
                <w:spacing w:val="3"/>
              </w:rPr>
              <w:t>芘、</w:t>
            </w:r>
            <w:r>
              <w:t xml:space="preserve"> </w:t>
            </w:r>
            <w:r>
              <w:rPr>
                <w:spacing w:val="6"/>
              </w:rPr>
              <w:t>黄曲霉毒素</w:t>
            </w:r>
            <w:r>
              <w:rPr>
                <w:spacing w:val="-3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6"/>
              </w:rPr>
              <w:t>B</w:t>
            </w:r>
            <w:r>
              <w:rPr>
                <w:rFonts w:ascii="Times New Roman" w:hAnsi="Times New Roman" w:eastAsia="Times New Roman" w:cs="Times New Roman"/>
                <w:spacing w:val="6"/>
                <w:position w:val="-1"/>
                <w:sz w:val="12"/>
                <w:szCs w:val="12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11"/>
                <w:position w:val="-1"/>
                <w:sz w:val="12"/>
                <w:szCs w:val="12"/>
              </w:rPr>
              <w:t xml:space="preserve"> </w:t>
            </w:r>
            <w:r>
              <w:rPr>
                <w:spacing w:val="6"/>
              </w:rPr>
              <w:t>、赭曲霉毒素</w:t>
            </w:r>
            <w:r>
              <w:rPr>
                <w:spacing w:val="-4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6"/>
              </w:rPr>
              <w:t>A</w:t>
            </w:r>
          </w:p>
        </w:tc>
        <w:tc>
          <w:tcPr>
            <w:tcW w:w="1169" w:type="dxa"/>
            <w:vMerge w:val="restart"/>
            <w:vAlign w:val="top"/>
          </w:tcPr>
          <w:p>
            <w:pPr>
              <w:spacing w:before="248" w:line="195" w:lineRule="auto"/>
              <w:ind w:left="315"/>
              <w:rPr>
                <w:rFonts w:hint="default" w:ascii="Times New Roman" w:hAnsi="Times New Roman" w:eastAsia="宋体" w:cs="Times New Roman"/>
                <w:sz w:val="19"/>
                <w:szCs w:val="19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19"/>
                <w:szCs w:val="19"/>
                <w:lang w:val="en-US" w:eastAsia="zh-CN"/>
              </w:rPr>
              <w:t>2024年淮北市校园专项任务340批次</w:t>
            </w:r>
          </w:p>
        </w:tc>
        <w:tc>
          <w:tcPr>
            <w:tcW w:w="1350" w:type="dxa"/>
            <w:vMerge w:val="restart"/>
            <w:vAlign w:val="top"/>
          </w:tcPr>
          <w:p>
            <w:pPr>
              <w:numPr>
                <w:ilvl w:val="0"/>
                <w:numId w:val="1"/>
              </w:num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总局对校园专项抽检有规定的，按照总局规定执行；</w:t>
            </w:r>
          </w:p>
          <w:p>
            <w:pPr>
              <w:numPr>
                <w:ilvl w:val="0"/>
                <w:numId w:val="1"/>
              </w:num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创建报送分类“校园食品专项”；</w:t>
            </w:r>
          </w:p>
          <w:p>
            <w:pPr>
              <w:numPr>
                <w:ilvl w:val="0"/>
                <w:numId w:val="1"/>
              </w:num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抽样及检验按照安徽省食品安全监督抽检实施细则（2024年版）执行；</w:t>
            </w:r>
          </w:p>
          <w:p>
            <w:pPr>
              <w:pStyle w:val="2"/>
              <w:numPr>
                <w:ilvl w:val="0"/>
                <w:numId w:val="1"/>
              </w:numPr>
              <w:ind w:left="0" w:leftChars="0" w:firstLine="0" w:firstLineChars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抽样场所优先排序：（1）学校食堂（2）校外供餐单位（3）校内小卖店（4）校园周边经营单位；</w:t>
            </w:r>
          </w:p>
          <w:p>
            <w:pPr>
              <w:pStyle w:val="2"/>
              <w:numPr>
                <w:ilvl w:val="0"/>
                <w:numId w:val="1"/>
              </w:numPr>
              <w:ind w:left="0" w:leftChars="0" w:firstLine="0" w:firstLineChars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校园周边经营单位抽样批次不超过总量20%。</w:t>
            </w:r>
            <w:bookmarkStart w:id="0" w:name="_GoBack"/>
            <w:bookmarkEnd w:id="0"/>
          </w:p>
          <w:p>
            <w:pPr>
              <w:pStyle w:val="2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2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9" w:type="dxa"/>
            <w:vAlign w:val="top"/>
          </w:tcPr>
          <w:p>
            <w:pPr>
              <w:pStyle w:val="9"/>
              <w:spacing w:before="215" w:line="227" w:lineRule="auto"/>
              <w:ind w:left="403"/>
            </w:pPr>
            <w:r>
              <w:rPr>
                <w:spacing w:val="5"/>
              </w:rPr>
              <w:t>小麦粉</w:t>
            </w:r>
          </w:p>
        </w:tc>
        <w:tc>
          <w:tcPr>
            <w:tcW w:w="1303" w:type="dxa"/>
            <w:vAlign w:val="top"/>
          </w:tcPr>
          <w:p>
            <w:pPr>
              <w:pStyle w:val="9"/>
              <w:spacing w:before="215" w:line="227" w:lineRule="auto"/>
              <w:ind w:left="361"/>
            </w:pPr>
            <w:r>
              <w:rPr>
                <w:spacing w:val="5"/>
              </w:rPr>
              <w:t>小麦粉</w:t>
            </w:r>
          </w:p>
        </w:tc>
        <w:tc>
          <w:tcPr>
            <w:tcW w:w="1389" w:type="dxa"/>
            <w:vAlign w:val="top"/>
          </w:tcPr>
          <w:p>
            <w:pPr>
              <w:pStyle w:val="9"/>
              <w:spacing w:before="215" w:line="227" w:lineRule="auto"/>
              <w:ind w:left="404"/>
            </w:pPr>
            <w:r>
              <w:rPr>
                <w:spacing w:val="5"/>
              </w:rPr>
              <w:t>小麦粉</w:t>
            </w:r>
          </w:p>
        </w:tc>
        <w:tc>
          <w:tcPr>
            <w:tcW w:w="708" w:type="dxa"/>
            <w:vAlign w:val="top"/>
          </w:tcPr>
          <w:p>
            <w:pPr>
              <w:pStyle w:val="9"/>
              <w:spacing w:before="215" w:line="228" w:lineRule="auto"/>
              <w:ind w:left="159"/>
            </w:pPr>
            <w:r>
              <w:rPr>
                <w:spacing w:val="5"/>
              </w:rPr>
              <w:t>较高</w:t>
            </w:r>
          </w:p>
        </w:tc>
        <w:tc>
          <w:tcPr>
            <w:tcW w:w="5987" w:type="dxa"/>
            <w:vAlign w:val="top"/>
          </w:tcPr>
          <w:p>
            <w:pPr>
              <w:pStyle w:val="9"/>
              <w:spacing w:before="59" w:line="265" w:lineRule="auto"/>
              <w:ind w:left="114" w:right="38" w:hanging="2"/>
            </w:pPr>
            <w:r>
              <w:rPr>
                <w:spacing w:val="5"/>
              </w:rPr>
              <w:t>镉（以</w:t>
            </w:r>
            <w:r>
              <w:rPr>
                <w:spacing w:val="-3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</w:rPr>
              <w:t>Cd</w:t>
            </w:r>
            <w:r>
              <w:rPr>
                <w:rFonts w:ascii="Times New Roman" w:hAnsi="Times New Roman" w:eastAsia="Times New Roman" w:cs="Times New Roman"/>
                <w:spacing w:val="5"/>
              </w:rPr>
              <w:t xml:space="preserve"> </w:t>
            </w:r>
            <w:r>
              <w:rPr>
                <w:spacing w:val="5"/>
              </w:rPr>
              <w:t>计）、苯并</w:t>
            </w:r>
            <w:r>
              <w:rPr>
                <w:rFonts w:ascii="Times New Roman" w:hAnsi="Times New Roman" w:eastAsia="Times New Roman" w:cs="Times New Roman"/>
                <w:spacing w:val="5"/>
              </w:rPr>
              <w:t>[a]</w:t>
            </w:r>
            <w:r>
              <w:rPr>
                <w:spacing w:val="5"/>
              </w:rPr>
              <w:t>芘、玉米赤霉烯酮、脱氧雪腐镰刀菌烯醇、</w:t>
            </w:r>
            <w:r>
              <w:t xml:space="preserve"> </w:t>
            </w:r>
            <w:r>
              <w:rPr>
                <w:spacing w:val="7"/>
              </w:rPr>
              <w:t>赭曲霉毒素</w:t>
            </w:r>
            <w:r>
              <w:rPr>
                <w:spacing w:val="-3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7"/>
              </w:rPr>
              <w:t>A</w:t>
            </w:r>
            <w:r>
              <w:rPr>
                <w:rFonts w:ascii="Times New Roman" w:hAnsi="Times New Roman" w:eastAsia="Times New Roman" w:cs="Times New Roman"/>
                <w:spacing w:val="-25"/>
              </w:rPr>
              <w:t xml:space="preserve"> </w:t>
            </w:r>
            <w:r>
              <w:rPr>
                <w:spacing w:val="7"/>
              </w:rPr>
              <w:t>、黄曲霉毒素</w:t>
            </w:r>
            <w:r>
              <w:rPr>
                <w:spacing w:val="-4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7"/>
              </w:rPr>
              <w:t>B</w:t>
            </w:r>
            <w:r>
              <w:rPr>
                <w:rFonts w:ascii="Times New Roman" w:hAnsi="Times New Roman" w:eastAsia="Times New Roman" w:cs="Times New Roman"/>
                <w:spacing w:val="7"/>
                <w:position w:val="-1"/>
                <w:sz w:val="12"/>
                <w:szCs w:val="12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6"/>
                <w:position w:val="-1"/>
                <w:sz w:val="12"/>
                <w:szCs w:val="12"/>
              </w:rPr>
              <w:t xml:space="preserve"> </w:t>
            </w:r>
            <w:r>
              <w:rPr>
                <w:spacing w:val="7"/>
              </w:rPr>
              <w:t>、偶氮甲酰胺、过氧化苯甲酰</w:t>
            </w:r>
          </w:p>
        </w:tc>
        <w:tc>
          <w:tcPr>
            <w:tcW w:w="1169" w:type="dxa"/>
            <w:vMerge w:val="continue"/>
            <w:tcBorders/>
            <w:vAlign w:val="top"/>
          </w:tcPr>
          <w:p>
            <w:pPr>
              <w:spacing w:before="249" w:line="195" w:lineRule="auto"/>
              <w:ind w:left="350"/>
              <w:rPr>
                <w:rFonts w:hint="eastAsia" w:ascii="Times New Roman" w:hAnsi="Times New Roman" w:eastAsia="宋体" w:cs="Times New Roman"/>
                <w:sz w:val="19"/>
                <w:szCs w:val="19"/>
                <w:lang w:val="en-US" w:eastAsia="zh-CN"/>
              </w:rPr>
            </w:pPr>
          </w:p>
        </w:tc>
        <w:tc>
          <w:tcPr>
            <w:tcW w:w="1350" w:type="dxa"/>
            <w:vMerge w:val="continue"/>
            <w:tcBorders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62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9" w:type="dxa"/>
            <w:vAlign w:val="top"/>
          </w:tcPr>
          <w:p>
            <w:pPr>
              <w:pStyle w:val="9"/>
              <w:spacing w:before="214" w:line="230" w:lineRule="auto"/>
              <w:ind w:left="497"/>
            </w:pPr>
            <w:r>
              <w:rPr>
                <w:spacing w:val="4"/>
              </w:rPr>
              <w:t>挂面</w:t>
            </w:r>
          </w:p>
        </w:tc>
        <w:tc>
          <w:tcPr>
            <w:tcW w:w="1303" w:type="dxa"/>
            <w:vAlign w:val="top"/>
          </w:tcPr>
          <w:p>
            <w:pPr>
              <w:pStyle w:val="9"/>
              <w:spacing w:before="214" w:line="230" w:lineRule="auto"/>
              <w:ind w:left="457"/>
            </w:pPr>
            <w:r>
              <w:rPr>
                <w:spacing w:val="4"/>
              </w:rPr>
              <w:t>挂面</w:t>
            </w:r>
          </w:p>
        </w:tc>
        <w:tc>
          <w:tcPr>
            <w:tcW w:w="1389" w:type="dxa"/>
            <w:vAlign w:val="top"/>
          </w:tcPr>
          <w:p>
            <w:pPr>
              <w:pStyle w:val="9"/>
              <w:spacing w:before="214" w:line="230" w:lineRule="auto"/>
              <w:ind w:left="500"/>
            </w:pPr>
            <w:r>
              <w:rPr>
                <w:spacing w:val="4"/>
              </w:rPr>
              <w:t>挂面</w:t>
            </w:r>
          </w:p>
        </w:tc>
        <w:tc>
          <w:tcPr>
            <w:tcW w:w="708" w:type="dxa"/>
            <w:vAlign w:val="top"/>
          </w:tcPr>
          <w:p>
            <w:pPr>
              <w:pStyle w:val="9"/>
              <w:spacing w:before="214" w:line="230" w:lineRule="auto"/>
              <w:ind w:left="162"/>
            </w:pPr>
            <w:r>
              <w:rPr>
                <w:spacing w:val="3"/>
              </w:rPr>
              <w:t>一般</w:t>
            </w:r>
          </w:p>
        </w:tc>
        <w:tc>
          <w:tcPr>
            <w:tcW w:w="5987" w:type="dxa"/>
            <w:vAlign w:val="top"/>
          </w:tcPr>
          <w:p>
            <w:pPr>
              <w:pStyle w:val="9"/>
              <w:spacing w:before="59" w:line="265" w:lineRule="auto"/>
              <w:ind w:left="114" w:right="118"/>
            </w:pPr>
            <w:r>
              <w:rPr>
                <w:spacing w:val="8"/>
              </w:rPr>
              <w:t>铅（以</w:t>
            </w:r>
            <w:r>
              <w:rPr>
                <w:spacing w:val="-3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</w:rPr>
              <w:t>Pb</w:t>
            </w:r>
            <w:r>
              <w:rPr>
                <w:rFonts w:ascii="Times New Roman" w:hAnsi="Times New Roman" w:eastAsia="Times New Roman" w:cs="Times New Roman"/>
                <w:spacing w:val="8"/>
              </w:rPr>
              <w:t xml:space="preserve"> </w:t>
            </w:r>
            <w:r>
              <w:rPr>
                <w:spacing w:val="8"/>
              </w:rPr>
              <w:t>计）、黄曲霉毒素</w:t>
            </w:r>
            <w:r>
              <w:rPr>
                <w:spacing w:val="-3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8"/>
              </w:rPr>
              <w:t>B</w:t>
            </w:r>
            <w:r>
              <w:rPr>
                <w:rFonts w:ascii="Times New Roman" w:hAnsi="Times New Roman" w:eastAsia="Times New Roman" w:cs="Times New Roman"/>
                <w:spacing w:val="8"/>
                <w:position w:val="-1"/>
                <w:sz w:val="12"/>
                <w:szCs w:val="12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9"/>
                <w:position w:val="-1"/>
                <w:sz w:val="12"/>
                <w:szCs w:val="12"/>
              </w:rPr>
              <w:t xml:space="preserve"> </w:t>
            </w:r>
            <w:r>
              <w:rPr>
                <w:spacing w:val="8"/>
              </w:rPr>
              <w:t>、脱氢乙酸及其钠盐（以脱氢乙酸</w:t>
            </w:r>
            <w:r>
              <w:t xml:space="preserve"> </w:t>
            </w:r>
            <w:r>
              <w:rPr>
                <w:spacing w:val="6"/>
              </w:rPr>
              <w:t>计）、合成着色剂（柠檬黄、</w:t>
            </w:r>
            <w:r>
              <w:rPr>
                <w:spacing w:val="-47"/>
              </w:rPr>
              <w:t xml:space="preserve"> </w:t>
            </w:r>
            <w:r>
              <w:rPr>
                <w:spacing w:val="6"/>
              </w:rPr>
              <w:t>日落黄）</w:t>
            </w:r>
          </w:p>
        </w:tc>
        <w:tc>
          <w:tcPr>
            <w:tcW w:w="1169" w:type="dxa"/>
            <w:vMerge w:val="continue"/>
            <w:tcBorders/>
            <w:vAlign w:val="top"/>
          </w:tcPr>
          <w:p>
            <w:pPr>
              <w:spacing w:before="251" w:line="195" w:lineRule="auto"/>
              <w:ind w:left="365"/>
              <w:rPr>
                <w:rFonts w:hint="eastAsia" w:ascii="Times New Roman" w:hAnsi="Times New Roman" w:eastAsia="宋体" w:cs="Times New Roman"/>
                <w:sz w:val="19"/>
                <w:szCs w:val="19"/>
                <w:lang w:val="en-US" w:eastAsia="zh-CN"/>
              </w:rPr>
            </w:pPr>
          </w:p>
        </w:tc>
        <w:tc>
          <w:tcPr>
            <w:tcW w:w="1350" w:type="dxa"/>
            <w:vMerge w:val="continue"/>
            <w:tcBorders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2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9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62" w:line="268" w:lineRule="auto"/>
              <w:ind w:left="498" w:right="196" w:hanging="301"/>
            </w:pPr>
            <w:r>
              <w:rPr>
                <w:spacing w:val="7"/>
              </w:rPr>
              <w:t>其他粮食加</w:t>
            </w:r>
            <w:r>
              <w:rPr>
                <w:spacing w:val="3"/>
              </w:rPr>
              <w:t xml:space="preserve"> </w:t>
            </w:r>
            <w:r>
              <w:rPr>
                <w:spacing w:val="4"/>
              </w:rPr>
              <w:t>工品</w:t>
            </w:r>
          </w:p>
        </w:tc>
        <w:tc>
          <w:tcPr>
            <w:tcW w:w="1303" w:type="dxa"/>
            <w:vAlign w:val="top"/>
          </w:tcPr>
          <w:p>
            <w:pPr>
              <w:pStyle w:val="9"/>
              <w:spacing w:before="58" w:line="230" w:lineRule="auto"/>
              <w:ind w:left="158"/>
            </w:pPr>
            <w:r>
              <w:rPr>
                <w:spacing w:val="7"/>
              </w:rPr>
              <w:t>谷物加工品</w:t>
            </w:r>
          </w:p>
        </w:tc>
        <w:tc>
          <w:tcPr>
            <w:tcW w:w="1389" w:type="dxa"/>
            <w:vAlign w:val="top"/>
          </w:tcPr>
          <w:p>
            <w:pPr>
              <w:pStyle w:val="9"/>
              <w:spacing w:before="58" w:line="230" w:lineRule="auto"/>
              <w:ind w:left="201"/>
            </w:pPr>
            <w:r>
              <w:rPr>
                <w:spacing w:val="7"/>
              </w:rPr>
              <w:t>谷物加工品</w:t>
            </w:r>
          </w:p>
        </w:tc>
        <w:tc>
          <w:tcPr>
            <w:tcW w:w="708" w:type="dxa"/>
            <w:vAlign w:val="top"/>
          </w:tcPr>
          <w:p>
            <w:pPr>
              <w:pStyle w:val="9"/>
              <w:spacing w:before="58" w:line="230" w:lineRule="auto"/>
              <w:ind w:left="162"/>
            </w:pPr>
            <w:r>
              <w:rPr>
                <w:spacing w:val="3"/>
              </w:rPr>
              <w:t>一般</w:t>
            </w:r>
          </w:p>
        </w:tc>
        <w:tc>
          <w:tcPr>
            <w:tcW w:w="5987" w:type="dxa"/>
            <w:vAlign w:val="top"/>
          </w:tcPr>
          <w:p>
            <w:pPr>
              <w:pStyle w:val="9"/>
              <w:spacing w:before="59" w:line="228" w:lineRule="auto"/>
              <w:ind w:left="114"/>
              <w:rPr>
                <w:rFonts w:ascii="Times New Roman" w:hAnsi="Times New Roman" w:eastAsia="Times New Roman" w:cs="Times New Roman"/>
              </w:rPr>
            </w:pPr>
            <w:r>
              <w:rPr>
                <w:spacing w:val="8"/>
              </w:rPr>
              <w:t>铅（以</w:t>
            </w:r>
            <w:r>
              <w:rPr>
                <w:spacing w:val="-4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</w:rPr>
              <w:t>Pb</w:t>
            </w:r>
            <w:r>
              <w:rPr>
                <w:rFonts w:ascii="Times New Roman" w:hAnsi="Times New Roman" w:eastAsia="Times New Roman" w:cs="Times New Roman"/>
                <w:spacing w:val="8"/>
              </w:rPr>
              <w:t xml:space="preserve"> </w:t>
            </w:r>
            <w:r>
              <w:rPr>
                <w:spacing w:val="8"/>
              </w:rPr>
              <w:t>计）、镉（以</w:t>
            </w:r>
            <w:r>
              <w:rPr>
                <w:spacing w:val="-3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</w:rPr>
              <w:t>Cd</w:t>
            </w:r>
            <w:r>
              <w:rPr>
                <w:rFonts w:ascii="Times New Roman" w:hAnsi="Times New Roman" w:eastAsia="Times New Roman" w:cs="Times New Roman"/>
                <w:spacing w:val="8"/>
              </w:rPr>
              <w:t xml:space="preserve"> </w:t>
            </w:r>
            <w:r>
              <w:rPr>
                <w:spacing w:val="8"/>
              </w:rPr>
              <w:t>计）、黄曲霉毒素</w:t>
            </w:r>
            <w:r>
              <w:rPr>
                <w:spacing w:val="-3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8"/>
              </w:rPr>
              <w:t>B</w:t>
            </w:r>
            <w:r>
              <w:rPr>
                <w:rFonts w:ascii="Times New Roman" w:hAnsi="Times New Roman" w:eastAsia="Times New Roman" w:cs="Times New Roman"/>
                <w:spacing w:val="8"/>
                <w:position w:val="-1"/>
                <w:sz w:val="12"/>
                <w:szCs w:val="12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9"/>
                <w:position w:val="-1"/>
                <w:sz w:val="12"/>
                <w:szCs w:val="12"/>
              </w:rPr>
              <w:t xml:space="preserve"> </w:t>
            </w:r>
            <w:r>
              <w:rPr>
                <w:spacing w:val="8"/>
              </w:rPr>
              <w:t>、赭曲</w:t>
            </w:r>
            <w:r>
              <w:rPr>
                <w:spacing w:val="7"/>
              </w:rPr>
              <w:t>霉毒素</w:t>
            </w:r>
            <w:r>
              <w:rPr>
                <w:spacing w:val="-4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7"/>
              </w:rPr>
              <w:t>A</w:t>
            </w:r>
          </w:p>
        </w:tc>
        <w:tc>
          <w:tcPr>
            <w:tcW w:w="1169" w:type="dxa"/>
            <w:vMerge w:val="continue"/>
            <w:tcBorders/>
            <w:vAlign w:val="top"/>
          </w:tcPr>
          <w:p>
            <w:pPr>
              <w:spacing w:before="96" w:line="195" w:lineRule="auto"/>
              <w:ind w:left="398"/>
              <w:rPr>
                <w:rFonts w:hint="default" w:ascii="Times New Roman" w:hAnsi="Times New Roman" w:eastAsia="宋体" w:cs="Times New Roman"/>
                <w:sz w:val="19"/>
                <w:szCs w:val="19"/>
                <w:lang w:val="en-US" w:eastAsia="zh-CN"/>
              </w:rPr>
            </w:pPr>
          </w:p>
        </w:tc>
        <w:tc>
          <w:tcPr>
            <w:tcW w:w="1350" w:type="dxa"/>
            <w:vMerge w:val="continue"/>
            <w:tcBorders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62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3" w:type="dxa"/>
            <w:vMerge w:val="restart"/>
            <w:tcBorders>
              <w:bottom w:val="nil"/>
            </w:tcBorders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62" w:line="268" w:lineRule="auto"/>
              <w:ind w:left="458" w:right="151" w:hanging="300"/>
            </w:pPr>
            <w:r>
              <w:rPr>
                <w:spacing w:val="7"/>
              </w:rPr>
              <w:t>谷物碾磨加</w:t>
            </w:r>
            <w:r>
              <w:rPr>
                <w:spacing w:val="2"/>
              </w:rPr>
              <w:t xml:space="preserve"> </w:t>
            </w:r>
            <w:r>
              <w:rPr>
                <w:spacing w:val="4"/>
              </w:rPr>
              <w:t>工品</w:t>
            </w:r>
          </w:p>
        </w:tc>
        <w:tc>
          <w:tcPr>
            <w:tcW w:w="1389" w:type="dxa"/>
            <w:vAlign w:val="top"/>
          </w:tcPr>
          <w:p>
            <w:pPr>
              <w:pStyle w:val="9"/>
              <w:spacing w:before="58" w:line="228" w:lineRule="auto"/>
              <w:ind w:left="114"/>
            </w:pPr>
            <w:r>
              <w:rPr>
                <w:spacing w:val="6"/>
              </w:rPr>
              <w:t>玉米粉（片、</w:t>
            </w:r>
          </w:p>
          <w:p>
            <w:pPr>
              <w:pStyle w:val="9"/>
              <w:spacing w:before="77" w:line="237" w:lineRule="auto"/>
              <w:ind w:left="499"/>
            </w:pPr>
            <w:r>
              <w:t>渣）</w:t>
            </w:r>
          </w:p>
        </w:tc>
        <w:tc>
          <w:tcPr>
            <w:tcW w:w="708" w:type="dxa"/>
            <w:vAlign w:val="top"/>
          </w:tcPr>
          <w:p>
            <w:pPr>
              <w:pStyle w:val="9"/>
              <w:spacing w:before="214" w:line="228" w:lineRule="auto"/>
              <w:ind w:left="159"/>
            </w:pPr>
            <w:r>
              <w:rPr>
                <w:spacing w:val="5"/>
              </w:rPr>
              <w:t>较高</w:t>
            </w:r>
          </w:p>
        </w:tc>
        <w:tc>
          <w:tcPr>
            <w:tcW w:w="5987" w:type="dxa"/>
            <w:vAlign w:val="top"/>
          </w:tcPr>
          <w:p>
            <w:pPr>
              <w:pStyle w:val="9"/>
              <w:spacing w:before="58" w:line="266" w:lineRule="auto"/>
              <w:ind w:left="114" w:right="103" w:firstLine="2"/>
            </w:pPr>
            <w:r>
              <w:rPr>
                <w:spacing w:val="4"/>
              </w:rPr>
              <w:t>苯并</w:t>
            </w:r>
            <w:r>
              <w:rPr>
                <w:rFonts w:ascii="Times New Roman" w:hAnsi="Times New Roman" w:eastAsia="Times New Roman" w:cs="Times New Roman"/>
                <w:spacing w:val="4"/>
              </w:rPr>
              <w:t>[a]</w:t>
            </w:r>
            <w:r>
              <w:rPr>
                <w:spacing w:val="4"/>
              </w:rPr>
              <w:t>芘、黄曲霉毒素</w:t>
            </w:r>
            <w:r>
              <w:rPr>
                <w:spacing w:val="-3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4"/>
              </w:rPr>
              <w:t>B</w:t>
            </w:r>
            <w:r>
              <w:rPr>
                <w:rFonts w:ascii="Times New Roman" w:hAnsi="Times New Roman" w:eastAsia="Times New Roman" w:cs="Times New Roman"/>
                <w:spacing w:val="4"/>
                <w:position w:val="-1"/>
                <w:sz w:val="12"/>
                <w:szCs w:val="12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9"/>
                <w:position w:val="-1"/>
                <w:sz w:val="12"/>
                <w:szCs w:val="12"/>
              </w:rPr>
              <w:t xml:space="preserve"> </w:t>
            </w:r>
            <w:r>
              <w:rPr>
                <w:spacing w:val="4"/>
              </w:rPr>
              <w:t>、赭曲霉毒素</w:t>
            </w:r>
            <w:r>
              <w:rPr>
                <w:spacing w:val="-4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4"/>
              </w:rPr>
              <w:t>A</w:t>
            </w:r>
            <w:r>
              <w:rPr>
                <w:rFonts w:ascii="Times New Roman" w:hAnsi="Times New Roman" w:eastAsia="Times New Roman" w:cs="Times New Roman"/>
                <w:spacing w:val="-25"/>
              </w:rPr>
              <w:t xml:space="preserve"> </w:t>
            </w:r>
            <w:r>
              <w:rPr>
                <w:spacing w:val="4"/>
              </w:rPr>
              <w:t>、玉米赤霉烯酮、脱氧雪</w:t>
            </w:r>
            <w:r>
              <w:t xml:space="preserve"> </w:t>
            </w:r>
            <w:r>
              <w:rPr>
                <w:spacing w:val="8"/>
              </w:rPr>
              <w:t>腐镰刀菌烯醇</w:t>
            </w:r>
          </w:p>
        </w:tc>
        <w:tc>
          <w:tcPr>
            <w:tcW w:w="1169" w:type="dxa"/>
            <w:vMerge w:val="continue"/>
            <w:tcBorders/>
            <w:vAlign w:val="top"/>
          </w:tcPr>
          <w:p>
            <w:pPr>
              <w:spacing w:before="251" w:line="195" w:lineRule="auto"/>
              <w:ind w:left="398"/>
              <w:rPr>
                <w:rFonts w:hint="eastAsia" w:ascii="Times New Roman" w:hAnsi="Times New Roman" w:eastAsia="宋体" w:cs="Times New Roman"/>
                <w:sz w:val="19"/>
                <w:szCs w:val="19"/>
                <w:lang w:val="en-US" w:eastAsia="zh-CN"/>
              </w:rPr>
            </w:pPr>
          </w:p>
        </w:tc>
        <w:tc>
          <w:tcPr>
            <w:tcW w:w="1350" w:type="dxa"/>
            <w:vMerge w:val="continue"/>
            <w:tcBorders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62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9" w:type="dxa"/>
            <w:vAlign w:val="top"/>
          </w:tcPr>
          <w:p>
            <w:pPr>
              <w:pStyle w:val="9"/>
              <w:spacing w:before="217" w:line="228" w:lineRule="auto"/>
              <w:ind w:left="499"/>
            </w:pPr>
            <w:r>
              <w:rPr>
                <w:spacing w:val="5"/>
              </w:rPr>
              <w:t>米粉</w:t>
            </w:r>
          </w:p>
        </w:tc>
        <w:tc>
          <w:tcPr>
            <w:tcW w:w="708" w:type="dxa"/>
            <w:vAlign w:val="top"/>
          </w:tcPr>
          <w:p>
            <w:pPr>
              <w:pStyle w:val="9"/>
              <w:spacing w:before="217" w:line="228" w:lineRule="auto"/>
              <w:ind w:left="159"/>
            </w:pPr>
            <w:r>
              <w:rPr>
                <w:spacing w:val="5"/>
              </w:rPr>
              <w:t>较高</w:t>
            </w:r>
          </w:p>
        </w:tc>
        <w:tc>
          <w:tcPr>
            <w:tcW w:w="5987" w:type="dxa"/>
            <w:vAlign w:val="top"/>
          </w:tcPr>
          <w:p>
            <w:pPr>
              <w:pStyle w:val="9"/>
              <w:spacing w:before="62" w:line="262" w:lineRule="auto"/>
              <w:ind w:left="107" w:right="106" w:firstLine="6"/>
            </w:pPr>
            <w:r>
              <w:rPr>
                <w:spacing w:val="9"/>
              </w:rPr>
              <w:t>铅（以</w:t>
            </w:r>
            <w:r>
              <w:rPr>
                <w:spacing w:val="-4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</w:rPr>
              <w:t>Pb</w:t>
            </w:r>
            <w:r>
              <w:rPr>
                <w:rFonts w:ascii="Times New Roman" w:hAnsi="Times New Roman" w:eastAsia="Times New Roman" w:cs="Times New Roman"/>
                <w:spacing w:val="9"/>
              </w:rPr>
              <w:t xml:space="preserve"> </w:t>
            </w:r>
            <w:r>
              <w:rPr>
                <w:spacing w:val="9"/>
              </w:rPr>
              <w:t>计）、镉（以</w:t>
            </w:r>
            <w:r>
              <w:rPr>
                <w:spacing w:val="-3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</w:rPr>
              <w:t>Cd</w:t>
            </w:r>
            <w:r>
              <w:rPr>
                <w:rFonts w:ascii="Times New Roman" w:hAnsi="Times New Roman" w:eastAsia="Times New Roman" w:cs="Times New Roman"/>
                <w:spacing w:val="9"/>
              </w:rPr>
              <w:t xml:space="preserve"> </w:t>
            </w:r>
            <w:r>
              <w:rPr>
                <w:spacing w:val="9"/>
              </w:rPr>
              <w:t>计）、总汞（以</w:t>
            </w:r>
            <w:r>
              <w:rPr>
                <w:spacing w:val="-3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</w:rPr>
              <w:t>Hg</w:t>
            </w:r>
            <w:r>
              <w:rPr>
                <w:rFonts w:ascii="Times New Roman" w:hAnsi="Times New Roman" w:eastAsia="Times New Roman" w:cs="Times New Roman"/>
                <w:spacing w:val="9"/>
              </w:rPr>
              <w:t xml:space="preserve"> </w:t>
            </w:r>
            <w:r>
              <w:rPr>
                <w:spacing w:val="8"/>
              </w:rPr>
              <w:t>计）、无机砷（以</w:t>
            </w:r>
            <w:r>
              <w:t xml:space="preserve"> </w:t>
            </w:r>
            <w:r>
              <w:rPr>
                <w:rFonts w:ascii="Times New Roman" w:hAnsi="Times New Roman" w:eastAsia="Times New Roman" w:cs="Times New Roman"/>
              </w:rPr>
              <w:t>As</w:t>
            </w:r>
            <w:r>
              <w:rPr>
                <w:rFonts w:ascii="Times New Roman" w:hAnsi="Times New Roman" w:eastAsia="Times New Roman" w:cs="Times New Roman"/>
                <w:spacing w:val="8"/>
              </w:rPr>
              <w:t xml:space="preserve"> </w:t>
            </w:r>
            <w:r>
              <w:rPr>
                <w:spacing w:val="8"/>
              </w:rPr>
              <w:t>计）、苯并</w:t>
            </w:r>
            <w:r>
              <w:rPr>
                <w:rFonts w:ascii="Times New Roman" w:hAnsi="Times New Roman" w:eastAsia="Times New Roman" w:cs="Times New Roman"/>
                <w:spacing w:val="8"/>
              </w:rPr>
              <w:t>[a]</w:t>
            </w:r>
            <w:r>
              <w:rPr>
                <w:spacing w:val="8"/>
              </w:rPr>
              <w:t>芘</w:t>
            </w:r>
          </w:p>
        </w:tc>
        <w:tc>
          <w:tcPr>
            <w:tcW w:w="1169" w:type="dxa"/>
            <w:vMerge w:val="continue"/>
            <w:tcBorders/>
            <w:vAlign w:val="top"/>
          </w:tcPr>
          <w:p>
            <w:pPr>
              <w:spacing w:before="252" w:line="195" w:lineRule="auto"/>
              <w:ind w:left="400"/>
              <w:rPr>
                <w:rFonts w:hint="eastAsia" w:ascii="Times New Roman" w:hAnsi="Times New Roman" w:eastAsia="宋体" w:cs="Times New Roman"/>
                <w:sz w:val="19"/>
                <w:szCs w:val="19"/>
                <w:lang w:val="en-US" w:eastAsia="zh-CN"/>
              </w:rPr>
            </w:pPr>
          </w:p>
        </w:tc>
        <w:tc>
          <w:tcPr>
            <w:tcW w:w="1350" w:type="dxa"/>
            <w:vMerge w:val="continue"/>
            <w:tcBorders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62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9" w:type="dxa"/>
            <w:vAlign w:val="top"/>
          </w:tcPr>
          <w:p>
            <w:pPr>
              <w:pStyle w:val="9"/>
              <w:spacing w:before="61" w:line="229" w:lineRule="auto"/>
              <w:ind w:left="200"/>
            </w:pPr>
            <w:r>
              <w:rPr>
                <w:spacing w:val="7"/>
              </w:rPr>
              <w:t>其他谷物碾</w:t>
            </w:r>
          </w:p>
          <w:p>
            <w:pPr>
              <w:pStyle w:val="9"/>
              <w:spacing w:before="76" w:line="230" w:lineRule="auto"/>
              <w:ind w:left="300"/>
            </w:pPr>
            <w:r>
              <w:rPr>
                <w:spacing w:val="7"/>
              </w:rPr>
              <w:t>磨加工品</w:t>
            </w:r>
          </w:p>
        </w:tc>
        <w:tc>
          <w:tcPr>
            <w:tcW w:w="708" w:type="dxa"/>
            <w:vAlign w:val="top"/>
          </w:tcPr>
          <w:p>
            <w:pPr>
              <w:pStyle w:val="9"/>
              <w:spacing w:before="217" w:line="228" w:lineRule="auto"/>
              <w:ind w:left="159"/>
            </w:pPr>
            <w:r>
              <w:rPr>
                <w:spacing w:val="5"/>
              </w:rPr>
              <w:t>较高</w:t>
            </w:r>
          </w:p>
        </w:tc>
        <w:tc>
          <w:tcPr>
            <w:tcW w:w="5987" w:type="dxa"/>
            <w:vAlign w:val="top"/>
          </w:tcPr>
          <w:p>
            <w:pPr>
              <w:pStyle w:val="9"/>
              <w:spacing w:before="217" w:line="228" w:lineRule="auto"/>
              <w:ind w:left="114"/>
              <w:rPr>
                <w:rFonts w:ascii="Times New Roman" w:hAnsi="Times New Roman" w:eastAsia="Times New Roman" w:cs="Times New Roman"/>
              </w:rPr>
            </w:pPr>
            <w:r>
              <w:rPr>
                <w:spacing w:val="8"/>
              </w:rPr>
              <w:t>铅（以</w:t>
            </w:r>
            <w:r>
              <w:rPr>
                <w:spacing w:val="-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</w:rPr>
              <w:t>Pb</w:t>
            </w:r>
            <w:r>
              <w:rPr>
                <w:rFonts w:ascii="Times New Roman" w:hAnsi="Times New Roman" w:eastAsia="Times New Roman" w:cs="Times New Roman"/>
                <w:spacing w:val="8"/>
              </w:rPr>
              <w:t xml:space="preserve"> </w:t>
            </w:r>
            <w:r>
              <w:rPr>
                <w:spacing w:val="8"/>
              </w:rPr>
              <w:t>计）、铬（以</w:t>
            </w:r>
            <w:r>
              <w:rPr>
                <w:spacing w:val="-3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</w:rPr>
              <w:t>Cr</w:t>
            </w:r>
            <w:r>
              <w:rPr>
                <w:rFonts w:ascii="Times New Roman" w:hAnsi="Times New Roman" w:eastAsia="Times New Roman" w:cs="Times New Roman"/>
                <w:spacing w:val="8"/>
              </w:rPr>
              <w:t xml:space="preserve"> </w:t>
            </w:r>
            <w:r>
              <w:rPr>
                <w:spacing w:val="8"/>
              </w:rPr>
              <w:t>计）、赭曲霉毒素</w:t>
            </w:r>
            <w:r>
              <w:rPr>
                <w:spacing w:val="-4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8"/>
              </w:rPr>
              <w:t>A</w:t>
            </w:r>
          </w:p>
        </w:tc>
        <w:tc>
          <w:tcPr>
            <w:tcW w:w="1169" w:type="dxa"/>
            <w:vMerge w:val="continue"/>
            <w:tcBorders/>
            <w:vAlign w:val="top"/>
          </w:tcPr>
          <w:p>
            <w:pPr>
              <w:spacing w:before="251" w:line="195" w:lineRule="auto"/>
              <w:ind w:left="393"/>
              <w:rPr>
                <w:rFonts w:hint="eastAsia" w:ascii="Times New Roman" w:hAnsi="Times New Roman" w:eastAsia="宋体" w:cs="Times New Roman"/>
                <w:sz w:val="19"/>
                <w:szCs w:val="19"/>
                <w:lang w:val="en-US" w:eastAsia="zh-CN"/>
              </w:rPr>
            </w:pPr>
          </w:p>
        </w:tc>
        <w:tc>
          <w:tcPr>
            <w:tcW w:w="1350" w:type="dxa"/>
            <w:vMerge w:val="continue"/>
            <w:tcBorders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62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3" w:type="dxa"/>
            <w:vMerge w:val="restart"/>
            <w:tcBorders>
              <w:bottom w:val="nil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62" w:line="266" w:lineRule="auto"/>
              <w:ind w:left="458" w:right="151" w:hanging="300"/>
            </w:pPr>
            <w:r>
              <w:rPr>
                <w:spacing w:val="7"/>
              </w:rPr>
              <w:t>谷物粉类制</w:t>
            </w:r>
            <w:r>
              <w:rPr>
                <w:spacing w:val="2"/>
              </w:rPr>
              <w:t xml:space="preserve"> </w:t>
            </w:r>
            <w:r>
              <w:rPr>
                <w:spacing w:val="4"/>
              </w:rPr>
              <w:t>成品</w:t>
            </w:r>
          </w:p>
        </w:tc>
        <w:tc>
          <w:tcPr>
            <w:tcW w:w="1389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61" w:line="229" w:lineRule="auto"/>
              <w:ind w:left="201"/>
            </w:pPr>
            <w:r>
              <w:rPr>
                <w:spacing w:val="7"/>
              </w:rPr>
              <w:t>生湿面制品</w:t>
            </w:r>
          </w:p>
        </w:tc>
        <w:tc>
          <w:tcPr>
            <w:tcW w:w="708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62" w:line="228" w:lineRule="auto"/>
              <w:ind w:left="159"/>
            </w:pPr>
            <w:r>
              <w:rPr>
                <w:spacing w:val="5"/>
              </w:rPr>
              <w:t>较高</w:t>
            </w:r>
          </w:p>
        </w:tc>
        <w:tc>
          <w:tcPr>
            <w:tcW w:w="5987" w:type="dxa"/>
            <w:vAlign w:val="top"/>
          </w:tcPr>
          <w:p>
            <w:pPr>
              <w:pStyle w:val="9"/>
              <w:spacing w:before="61" w:line="278" w:lineRule="auto"/>
              <w:ind w:left="113" w:right="103"/>
              <w:jc w:val="both"/>
            </w:pPr>
            <w:r>
              <w:rPr>
                <w:spacing w:val="9"/>
              </w:rPr>
              <w:t>铅（以</w:t>
            </w:r>
            <w:r>
              <w:rPr>
                <w:spacing w:val="-2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</w:rPr>
              <w:t>Pb</w:t>
            </w:r>
            <w:r>
              <w:rPr>
                <w:rFonts w:ascii="Times New Roman" w:hAnsi="Times New Roman" w:eastAsia="Times New Roman" w:cs="Times New Roman"/>
                <w:spacing w:val="9"/>
              </w:rPr>
              <w:t xml:space="preserve"> </w:t>
            </w:r>
            <w:r>
              <w:rPr>
                <w:spacing w:val="9"/>
              </w:rPr>
              <w:t>计）、苯甲酸及其钠盐（以苯甲酸计）、山梨酸及其钾</w:t>
            </w:r>
            <w:r>
              <w:t xml:space="preserve"> </w:t>
            </w:r>
            <w:r>
              <w:rPr>
                <w:spacing w:val="9"/>
              </w:rPr>
              <w:t>盐（以山梨酸计）、脱氢乙酸及其钠盐（以脱氢</w:t>
            </w:r>
            <w:r>
              <w:rPr>
                <w:spacing w:val="8"/>
              </w:rPr>
              <w:t>乙酸计）、二氧化</w:t>
            </w:r>
            <w:r>
              <w:t xml:space="preserve"> </w:t>
            </w:r>
            <w:r>
              <w:rPr>
                <w:spacing w:val="8"/>
              </w:rPr>
              <w:t>硫残留量、柠檬黄</w:t>
            </w:r>
          </w:p>
        </w:tc>
        <w:tc>
          <w:tcPr>
            <w:tcW w:w="1169" w:type="dxa"/>
            <w:vMerge w:val="continue"/>
            <w:tcBorders/>
            <w:vAlign w:val="top"/>
          </w:tcPr>
          <w:p>
            <w:pPr>
              <w:spacing w:before="55" w:line="195" w:lineRule="auto"/>
              <w:ind w:left="398"/>
              <w:rPr>
                <w:rFonts w:hint="eastAsia" w:ascii="Times New Roman" w:hAnsi="Times New Roman" w:eastAsia="宋体" w:cs="Times New Roman"/>
                <w:sz w:val="19"/>
                <w:szCs w:val="19"/>
                <w:lang w:val="en-US" w:eastAsia="zh-CN"/>
              </w:rPr>
            </w:pPr>
          </w:p>
        </w:tc>
        <w:tc>
          <w:tcPr>
            <w:tcW w:w="1350" w:type="dxa"/>
            <w:vMerge w:val="continue"/>
            <w:tcBorders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5" w:hRule="atLeast"/>
        </w:trPr>
        <w:tc>
          <w:tcPr>
            <w:tcW w:w="62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9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62" w:line="229" w:lineRule="auto"/>
              <w:ind w:left="203"/>
            </w:pPr>
            <w:r>
              <w:rPr>
                <w:spacing w:val="7"/>
              </w:rPr>
              <w:t>发酵面制品</w:t>
            </w:r>
          </w:p>
        </w:tc>
        <w:tc>
          <w:tcPr>
            <w:tcW w:w="708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62" w:line="228" w:lineRule="auto"/>
              <w:ind w:left="159"/>
            </w:pPr>
            <w:r>
              <w:rPr>
                <w:spacing w:val="5"/>
              </w:rPr>
              <w:t>较高</w:t>
            </w:r>
          </w:p>
        </w:tc>
        <w:tc>
          <w:tcPr>
            <w:tcW w:w="5987" w:type="dxa"/>
            <w:vAlign w:val="top"/>
          </w:tcPr>
          <w:p>
            <w:pPr>
              <w:pStyle w:val="9"/>
              <w:spacing w:before="118" w:line="284" w:lineRule="auto"/>
              <w:ind w:left="114" w:right="9" w:firstLine="1"/>
              <w:jc w:val="both"/>
            </w:pPr>
            <w:r>
              <w:rPr>
                <w:spacing w:val="5"/>
              </w:rPr>
              <w:t>苯甲酸及其钠盐（以苯甲酸计）、山梨酸及其钾盐（以山梨酸计）、</w:t>
            </w:r>
            <w:r>
              <w:rPr>
                <w:spacing w:val="4"/>
              </w:rPr>
              <w:t xml:space="preserve"> </w:t>
            </w:r>
            <w:r>
              <w:rPr>
                <w:spacing w:val="8"/>
              </w:rPr>
              <w:t xml:space="preserve">脱氢乙酸及其钠盐（以脱氢乙酸计）、糖精钠（以糖精计）、甜蜜  素（以环己基氨基磺酸计）、安赛蜜、合成着色剂（柠檬黄、胭脂  </w:t>
            </w:r>
            <w:r>
              <w:rPr>
                <w:spacing w:val="9"/>
              </w:rPr>
              <w:t>红）、菌落总数、大肠菌群、沙门氏菌、金黄色葡萄球菌</w:t>
            </w:r>
          </w:p>
        </w:tc>
        <w:tc>
          <w:tcPr>
            <w:tcW w:w="1169" w:type="dxa"/>
            <w:vMerge w:val="continue"/>
            <w:tcBorders/>
            <w:vAlign w:val="top"/>
          </w:tcPr>
          <w:p>
            <w:pPr>
              <w:spacing w:before="54" w:line="195" w:lineRule="auto"/>
              <w:ind w:left="413"/>
              <w:rPr>
                <w:rFonts w:hint="eastAsia" w:ascii="Times New Roman" w:hAnsi="Times New Roman" w:eastAsia="宋体" w:cs="Times New Roman"/>
                <w:sz w:val="19"/>
                <w:szCs w:val="19"/>
                <w:lang w:val="en-US" w:eastAsia="zh-CN"/>
              </w:rPr>
            </w:pPr>
          </w:p>
        </w:tc>
        <w:tc>
          <w:tcPr>
            <w:tcW w:w="1350" w:type="dxa"/>
            <w:vMerge w:val="continue"/>
            <w:tcBorders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5" w:type="default"/>
          <w:pgSz w:w="16839" w:h="11906"/>
          <w:pgMar w:top="1012" w:right="1190" w:bottom="1152" w:left="1190" w:header="0" w:footer="987" w:gutter="0"/>
          <w:cols w:space="720" w:num="1"/>
        </w:sectPr>
      </w:pPr>
    </w:p>
    <w:p>
      <w:pPr>
        <w:spacing w:before="21"/>
      </w:pPr>
    </w:p>
    <w:p>
      <w:pPr>
        <w:spacing w:before="21"/>
      </w:pPr>
    </w:p>
    <w:p>
      <w:pPr>
        <w:spacing w:before="21"/>
      </w:pPr>
    </w:p>
    <w:tbl>
      <w:tblPr>
        <w:tblStyle w:val="8"/>
        <w:tblW w:w="1445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1"/>
        <w:gridCol w:w="1074"/>
        <w:gridCol w:w="1389"/>
        <w:gridCol w:w="1303"/>
        <w:gridCol w:w="1389"/>
        <w:gridCol w:w="708"/>
        <w:gridCol w:w="5987"/>
        <w:gridCol w:w="985"/>
        <w:gridCol w:w="99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621" w:type="dxa"/>
            <w:textDirection w:val="tbRlV"/>
            <w:vAlign w:val="top"/>
          </w:tcPr>
          <w:p>
            <w:pPr>
              <w:pStyle w:val="9"/>
              <w:spacing w:before="210" w:line="218" w:lineRule="auto"/>
              <w:ind w:left="62"/>
            </w:pPr>
            <w:r>
              <w:rPr>
                <w:spacing w:val="8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</w:t>
            </w:r>
            <w:r>
              <w:rPr>
                <w:spacing w:val="18"/>
              </w:rPr>
              <w:t xml:space="preserve"> </w:t>
            </w:r>
            <w:r>
              <w:rPr>
                <w:spacing w:val="8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号</w:t>
            </w:r>
          </w:p>
        </w:tc>
        <w:tc>
          <w:tcPr>
            <w:tcW w:w="1074" w:type="dxa"/>
            <w:vAlign w:val="top"/>
          </w:tcPr>
          <w:p>
            <w:pPr>
              <w:pStyle w:val="9"/>
              <w:spacing w:before="62" w:line="267" w:lineRule="auto"/>
              <w:ind w:left="146" w:right="137" w:hanging="9"/>
            </w:pPr>
            <w:r>
              <w:rPr>
                <w:spacing w:val="8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食品大类</w:t>
            </w:r>
            <w:r>
              <w:t xml:space="preserve"> </w:t>
            </w:r>
            <w:r>
              <w:rPr>
                <w:spacing w:val="3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（一级）</w:t>
            </w:r>
          </w:p>
        </w:tc>
        <w:tc>
          <w:tcPr>
            <w:tcW w:w="1389" w:type="dxa"/>
            <w:vAlign w:val="top"/>
          </w:tcPr>
          <w:p>
            <w:pPr>
              <w:pStyle w:val="9"/>
              <w:spacing w:before="62" w:line="312" w:lineRule="exact"/>
              <w:ind w:left="295"/>
            </w:pPr>
            <w:r>
              <w:rPr>
                <w:spacing w:val="8"/>
                <w:position w:val="8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食品亚类</w:t>
            </w:r>
          </w:p>
          <w:p>
            <w:pPr>
              <w:pStyle w:val="9"/>
              <w:spacing w:line="230" w:lineRule="auto"/>
              <w:ind w:left="305"/>
            </w:pPr>
            <w:r>
              <w:rPr>
                <w:spacing w:val="3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（二级）</w:t>
            </w:r>
          </w:p>
        </w:tc>
        <w:tc>
          <w:tcPr>
            <w:tcW w:w="1303" w:type="dxa"/>
            <w:vAlign w:val="top"/>
          </w:tcPr>
          <w:p>
            <w:pPr>
              <w:pStyle w:val="9"/>
              <w:spacing w:before="62" w:line="267" w:lineRule="auto"/>
              <w:ind w:left="261" w:right="251" w:hanging="9"/>
            </w:pPr>
            <w:r>
              <w:rPr>
                <w:spacing w:val="8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食品品种</w:t>
            </w:r>
            <w:r>
              <w:t xml:space="preserve"> </w:t>
            </w:r>
            <w:r>
              <w:rPr>
                <w:spacing w:val="3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（三级）</w:t>
            </w:r>
          </w:p>
        </w:tc>
        <w:tc>
          <w:tcPr>
            <w:tcW w:w="1389" w:type="dxa"/>
            <w:vAlign w:val="top"/>
          </w:tcPr>
          <w:p>
            <w:pPr>
              <w:pStyle w:val="9"/>
              <w:spacing w:before="62" w:line="312" w:lineRule="exact"/>
              <w:ind w:left="298"/>
            </w:pPr>
            <w:r>
              <w:rPr>
                <w:spacing w:val="8"/>
                <w:position w:val="8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食品细类</w:t>
            </w:r>
          </w:p>
          <w:p>
            <w:pPr>
              <w:pStyle w:val="9"/>
              <w:spacing w:line="230" w:lineRule="auto"/>
              <w:ind w:left="308"/>
            </w:pPr>
            <w:r>
              <w:rPr>
                <w:spacing w:val="3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（四级）</w:t>
            </w:r>
          </w:p>
        </w:tc>
        <w:tc>
          <w:tcPr>
            <w:tcW w:w="708" w:type="dxa"/>
            <w:vAlign w:val="top"/>
          </w:tcPr>
          <w:p>
            <w:pPr>
              <w:pStyle w:val="9"/>
              <w:spacing w:before="62" w:line="312" w:lineRule="exact"/>
              <w:ind w:left="158"/>
            </w:pPr>
            <w:r>
              <w:rPr>
                <w:spacing w:val="6"/>
                <w:position w:val="8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风险</w:t>
            </w:r>
          </w:p>
          <w:p>
            <w:pPr>
              <w:pStyle w:val="9"/>
              <w:spacing w:line="228" w:lineRule="auto"/>
              <w:ind w:left="158"/>
            </w:pPr>
            <w:r>
              <w:rPr>
                <w:spacing w:val="5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等级</w:t>
            </w:r>
          </w:p>
        </w:tc>
        <w:tc>
          <w:tcPr>
            <w:tcW w:w="5987" w:type="dxa"/>
            <w:vAlign w:val="top"/>
          </w:tcPr>
          <w:p>
            <w:pPr>
              <w:pStyle w:val="9"/>
              <w:spacing w:before="212" w:line="228" w:lineRule="auto"/>
              <w:ind w:left="2578"/>
              <w:rPr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抽检项目</w:t>
            </w:r>
          </w:p>
        </w:tc>
        <w:tc>
          <w:tcPr>
            <w:tcW w:w="985" w:type="dxa"/>
            <w:vAlign w:val="top"/>
          </w:tcPr>
          <w:p>
            <w:pPr>
              <w:pStyle w:val="9"/>
              <w:spacing w:before="61" w:line="266" w:lineRule="auto"/>
              <w:ind w:left="125" w:right="88" w:firstLine="73"/>
            </w:pPr>
            <w:r>
              <w:rPr>
                <w:spacing w:val="7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任务数</w:t>
            </w:r>
            <w:r>
              <w:t xml:space="preserve">  </w:t>
            </w:r>
            <w:r>
              <w:rPr>
                <w:spacing w:val="1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（批次）</w:t>
            </w:r>
          </w:p>
        </w:tc>
        <w:tc>
          <w:tcPr>
            <w:tcW w:w="996" w:type="dxa"/>
            <w:vAlign w:val="top"/>
          </w:tcPr>
          <w:p>
            <w:pPr>
              <w:pStyle w:val="9"/>
              <w:spacing w:before="218" w:line="230" w:lineRule="auto"/>
              <w:ind w:left="303"/>
            </w:pPr>
            <w:r>
              <w:rPr>
                <w:spacing w:val="5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621" w:type="dxa"/>
            <w:vMerge w:val="restart"/>
            <w:tcBorders>
              <w:bottom w:val="nil"/>
            </w:tcBorders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before="55" w:line="195" w:lineRule="auto"/>
              <w:ind w:left="28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1</w:t>
            </w:r>
          </w:p>
        </w:tc>
        <w:tc>
          <w:tcPr>
            <w:tcW w:w="1074" w:type="dxa"/>
            <w:vMerge w:val="restart"/>
            <w:tcBorders>
              <w:bottom w:val="nil"/>
            </w:tcBorders>
            <w:vAlign w:val="top"/>
          </w:tcPr>
          <w:p>
            <w:pPr>
              <w:spacing w:line="340" w:lineRule="auto"/>
              <w:rPr>
                <w:rFonts w:ascii="Arial"/>
                <w:sz w:val="21"/>
              </w:rPr>
            </w:pPr>
          </w:p>
          <w:p>
            <w:pPr>
              <w:spacing w:line="340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62" w:line="268" w:lineRule="auto"/>
              <w:ind w:left="456" w:right="137" w:hanging="316"/>
            </w:pPr>
            <w:r>
              <w:rPr>
                <w:spacing w:val="7"/>
              </w:rPr>
              <w:t>粮食加工</w:t>
            </w:r>
            <w:r>
              <w:rPr>
                <w:spacing w:val="2"/>
              </w:rPr>
              <w:t xml:space="preserve"> </w:t>
            </w:r>
            <w:r>
              <w:t>品</w:t>
            </w:r>
          </w:p>
        </w:tc>
        <w:tc>
          <w:tcPr>
            <w:tcW w:w="1389" w:type="dxa"/>
            <w:vMerge w:val="restart"/>
            <w:tcBorders>
              <w:bottom w:val="nil"/>
            </w:tcBorders>
            <w:vAlign w:val="top"/>
          </w:tcPr>
          <w:p>
            <w:pPr>
              <w:spacing w:line="340" w:lineRule="auto"/>
              <w:rPr>
                <w:rFonts w:ascii="Arial"/>
                <w:sz w:val="21"/>
              </w:rPr>
            </w:pPr>
          </w:p>
          <w:p>
            <w:pPr>
              <w:spacing w:line="340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62" w:line="268" w:lineRule="auto"/>
              <w:ind w:left="498" w:right="196" w:hanging="301"/>
            </w:pPr>
            <w:r>
              <w:rPr>
                <w:spacing w:val="7"/>
              </w:rPr>
              <w:t>其他粮食加</w:t>
            </w:r>
            <w:r>
              <w:rPr>
                <w:spacing w:val="3"/>
              </w:rPr>
              <w:t xml:space="preserve"> </w:t>
            </w:r>
            <w:r>
              <w:rPr>
                <w:spacing w:val="4"/>
              </w:rPr>
              <w:t>工品</w:t>
            </w:r>
          </w:p>
        </w:tc>
        <w:tc>
          <w:tcPr>
            <w:tcW w:w="1303" w:type="dxa"/>
            <w:vMerge w:val="restart"/>
            <w:tcBorders>
              <w:bottom w:val="nil"/>
            </w:tcBorders>
            <w:vAlign w:val="top"/>
          </w:tcPr>
          <w:p>
            <w:pPr>
              <w:spacing w:line="340" w:lineRule="auto"/>
              <w:rPr>
                <w:rFonts w:ascii="Arial"/>
                <w:sz w:val="21"/>
              </w:rPr>
            </w:pPr>
          </w:p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62" w:line="266" w:lineRule="auto"/>
              <w:ind w:left="458" w:right="151" w:hanging="300"/>
            </w:pPr>
            <w:r>
              <w:rPr>
                <w:spacing w:val="7"/>
              </w:rPr>
              <w:t>谷物粉类制</w:t>
            </w:r>
            <w:r>
              <w:rPr>
                <w:spacing w:val="2"/>
              </w:rPr>
              <w:t xml:space="preserve"> </w:t>
            </w:r>
            <w:r>
              <w:rPr>
                <w:spacing w:val="4"/>
              </w:rPr>
              <w:t>成品</w:t>
            </w:r>
          </w:p>
        </w:tc>
        <w:tc>
          <w:tcPr>
            <w:tcW w:w="1389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62" w:line="228" w:lineRule="auto"/>
              <w:ind w:left="298"/>
            </w:pPr>
            <w:r>
              <w:rPr>
                <w:spacing w:val="7"/>
              </w:rPr>
              <w:t>米粉制品</w:t>
            </w:r>
          </w:p>
        </w:tc>
        <w:tc>
          <w:tcPr>
            <w:tcW w:w="708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62" w:line="228" w:lineRule="auto"/>
              <w:ind w:left="159"/>
            </w:pPr>
            <w:r>
              <w:rPr>
                <w:spacing w:val="5"/>
              </w:rPr>
              <w:t>较高</w:t>
            </w:r>
          </w:p>
        </w:tc>
        <w:tc>
          <w:tcPr>
            <w:tcW w:w="5987" w:type="dxa"/>
            <w:vAlign w:val="top"/>
          </w:tcPr>
          <w:p>
            <w:pPr>
              <w:pStyle w:val="9"/>
              <w:spacing w:before="58" w:line="278" w:lineRule="auto"/>
              <w:ind w:left="114" w:right="9" w:firstLine="1"/>
              <w:jc w:val="both"/>
            </w:pPr>
            <w:r>
              <w:rPr>
                <w:spacing w:val="5"/>
              </w:rPr>
              <w:t>苯甲酸及其钠盐（以苯甲酸计）、山梨酸及其钾盐（以山梨酸计）、</w:t>
            </w:r>
            <w:r>
              <w:rPr>
                <w:spacing w:val="4"/>
              </w:rPr>
              <w:t xml:space="preserve"> </w:t>
            </w:r>
            <w:r>
              <w:rPr>
                <w:spacing w:val="5"/>
              </w:rPr>
              <w:t>脱氢乙酸及其钠盐（以脱氢乙酸计）、二氧化硫残留量、菌落总数、</w:t>
            </w:r>
            <w:r>
              <w:rPr>
                <w:spacing w:val="6"/>
              </w:rPr>
              <w:t xml:space="preserve"> </w:t>
            </w:r>
            <w:r>
              <w:rPr>
                <w:spacing w:val="9"/>
              </w:rPr>
              <w:t>大肠菌群、沙门氏菌、金黄色葡萄球菌</w:t>
            </w:r>
          </w:p>
        </w:tc>
        <w:tc>
          <w:tcPr>
            <w:tcW w:w="985" w:type="dxa"/>
            <w:vMerge w:val="restart"/>
            <w:vAlign w:val="top"/>
          </w:tcPr>
          <w:p>
            <w:pPr>
              <w:spacing w:before="55" w:line="195" w:lineRule="auto"/>
              <w:ind w:left="393"/>
              <w:rPr>
                <w:rFonts w:hint="eastAsia" w:ascii="Times New Roman" w:hAnsi="Times New Roman" w:eastAsia="宋体" w:cs="Times New Roman"/>
                <w:sz w:val="19"/>
                <w:szCs w:val="19"/>
                <w:lang w:val="en-US" w:eastAsia="zh-CN"/>
              </w:rPr>
            </w:pPr>
          </w:p>
        </w:tc>
        <w:tc>
          <w:tcPr>
            <w:tcW w:w="9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</w:trPr>
        <w:tc>
          <w:tcPr>
            <w:tcW w:w="62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9" w:type="dxa"/>
            <w:vAlign w:val="top"/>
          </w:tcPr>
          <w:p>
            <w:pPr>
              <w:pStyle w:val="9"/>
              <w:spacing w:before="274" w:line="266" w:lineRule="auto"/>
              <w:ind w:left="297" w:right="193" w:hanging="97"/>
            </w:pPr>
            <w:r>
              <w:rPr>
                <w:spacing w:val="7"/>
              </w:rPr>
              <w:t>其他谷物粉</w:t>
            </w:r>
            <w:r>
              <w:rPr>
                <w:spacing w:val="3"/>
              </w:rPr>
              <w:t xml:space="preserve"> </w:t>
            </w:r>
            <w:r>
              <w:rPr>
                <w:spacing w:val="7"/>
              </w:rPr>
              <w:t>类制成品</w:t>
            </w:r>
          </w:p>
        </w:tc>
        <w:tc>
          <w:tcPr>
            <w:tcW w:w="708" w:type="dxa"/>
            <w:vAlign w:val="top"/>
          </w:tcPr>
          <w:p>
            <w:pPr>
              <w:spacing w:line="366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62" w:line="228" w:lineRule="auto"/>
              <w:ind w:left="159"/>
            </w:pPr>
            <w:r>
              <w:rPr>
                <w:spacing w:val="5"/>
              </w:rPr>
              <w:t>较高</w:t>
            </w:r>
          </w:p>
        </w:tc>
        <w:tc>
          <w:tcPr>
            <w:tcW w:w="5987" w:type="dxa"/>
            <w:vAlign w:val="top"/>
          </w:tcPr>
          <w:p>
            <w:pPr>
              <w:pStyle w:val="9"/>
              <w:spacing w:before="119" w:line="278" w:lineRule="auto"/>
              <w:ind w:left="116" w:right="38" w:hanging="3"/>
              <w:jc w:val="both"/>
            </w:pPr>
            <w:r>
              <w:rPr>
                <w:spacing w:val="6"/>
              </w:rPr>
              <w:t>黄曲霉毒素</w:t>
            </w:r>
            <w:r>
              <w:rPr>
                <w:spacing w:val="-4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6"/>
              </w:rPr>
              <w:t>B</w:t>
            </w:r>
            <w:r>
              <w:rPr>
                <w:rFonts w:ascii="Times New Roman" w:hAnsi="Times New Roman" w:eastAsia="Times New Roman" w:cs="Times New Roman"/>
                <w:spacing w:val="6"/>
                <w:position w:val="-1"/>
                <w:sz w:val="12"/>
                <w:szCs w:val="12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11"/>
                <w:position w:val="-1"/>
                <w:sz w:val="12"/>
                <w:szCs w:val="12"/>
              </w:rPr>
              <w:t xml:space="preserve"> </w:t>
            </w:r>
            <w:r>
              <w:rPr>
                <w:spacing w:val="6"/>
              </w:rPr>
              <w:t>、苯甲酸及其钠盐（以苯甲</w:t>
            </w:r>
            <w:r>
              <w:rPr>
                <w:spacing w:val="5"/>
              </w:rPr>
              <w:t xml:space="preserve">酸计）、山梨酸及其钾盐 </w:t>
            </w:r>
            <w:r>
              <w:rPr>
                <w:spacing w:val="4"/>
              </w:rPr>
              <w:t>（以山梨酸计）、脱氢乙酸及其钠盐（以脱氢乙酸计）、菌落总数、</w:t>
            </w:r>
            <w:r>
              <w:rPr>
                <w:spacing w:val="5"/>
              </w:rPr>
              <w:t xml:space="preserve"> </w:t>
            </w:r>
            <w:r>
              <w:rPr>
                <w:spacing w:val="9"/>
              </w:rPr>
              <w:t>大肠菌群、沙门氏菌、金黄色葡萄球菌</w:t>
            </w:r>
          </w:p>
        </w:tc>
        <w:tc>
          <w:tcPr>
            <w:tcW w:w="985" w:type="dxa"/>
            <w:vMerge w:val="continue"/>
            <w:tcBorders/>
            <w:vAlign w:val="top"/>
          </w:tcPr>
          <w:p>
            <w:pPr>
              <w:spacing w:before="54" w:line="195" w:lineRule="auto"/>
              <w:ind w:left="393"/>
              <w:rPr>
                <w:rFonts w:hint="eastAsia" w:ascii="Times New Roman" w:hAnsi="Times New Roman" w:eastAsia="宋体" w:cs="Times New Roman"/>
                <w:sz w:val="19"/>
                <w:szCs w:val="19"/>
                <w:lang w:val="en-US" w:eastAsia="zh-CN"/>
              </w:rPr>
            </w:pPr>
          </w:p>
        </w:tc>
        <w:tc>
          <w:tcPr>
            <w:tcW w:w="9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621" w:type="dxa"/>
            <w:vMerge w:val="restart"/>
            <w:tcBorders>
              <w:bottom w:val="nil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54" w:line="195" w:lineRule="auto"/>
              <w:ind w:left="26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2</w:t>
            </w:r>
          </w:p>
        </w:tc>
        <w:tc>
          <w:tcPr>
            <w:tcW w:w="1074" w:type="dxa"/>
            <w:vMerge w:val="restart"/>
            <w:tcBorders>
              <w:bottom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62" w:line="229" w:lineRule="auto"/>
              <w:ind w:left="140"/>
            </w:pPr>
            <w:r>
              <w:rPr>
                <w:spacing w:val="5"/>
              </w:rPr>
              <w:t>食用油、</w:t>
            </w:r>
          </w:p>
          <w:p>
            <w:pPr>
              <w:pStyle w:val="9"/>
              <w:spacing w:before="76" w:line="266" w:lineRule="auto"/>
              <w:ind w:left="339" w:right="137" w:hanging="196"/>
            </w:pPr>
            <w:r>
              <w:rPr>
                <w:spacing w:val="7"/>
              </w:rPr>
              <w:t>油脂及其</w:t>
            </w:r>
            <w:r>
              <w:t xml:space="preserve"> </w:t>
            </w:r>
            <w:r>
              <w:rPr>
                <w:spacing w:val="4"/>
              </w:rPr>
              <w:t>制品</w:t>
            </w:r>
          </w:p>
        </w:tc>
        <w:tc>
          <w:tcPr>
            <w:tcW w:w="1389" w:type="dxa"/>
            <w:vMerge w:val="restart"/>
            <w:tcBorders>
              <w:bottom w:val="nil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61" w:line="228" w:lineRule="auto"/>
              <w:ind w:left="196"/>
            </w:pPr>
            <w:r>
              <w:rPr>
                <w:spacing w:val="8"/>
              </w:rPr>
              <w:t>食用植物油</w:t>
            </w:r>
          </w:p>
        </w:tc>
        <w:tc>
          <w:tcPr>
            <w:tcW w:w="1303" w:type="dxa"/>
            <w:vMerge w:val="restart"/>
            <w:tcBorders>
              <w:bottom w:val="nil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61" w:line="228" w:lineRule="auto"/>
              <w:ind w:left="156"/>
            </w:pPr>
            <w:r>
              <w:rPr>
                <w:spacing w:val="8"/>
              </w:rPr>
              <w:t>食用植物油</w:t>
            </w:r>
          </w:p>
        </w:tc>
        <w:tc>
          <w:tcPr>
            <w:tcW w:w="1389" w:type="dxa"/>
            <w:vAlign w:val="top"/>
          </w:tcPr>
          <w:p>
            <w:pPr>
              <w:pStyle w:val="9"/>
              <w:spacing w:before="289" w:line="230" w:lineRule="auto"/>
              <w:ind w:left="399"/>
            </w:pPr>
            <w:r>
              <w:rPr>
                <w:spacing w:val="7"/>
              </w:rPr>
              <w:t>花生油</w:t>
            </w:r>
          </w:p>
        </w:tc>
        <w:tc>
          <w:tcPr>
            <w:tcW w:w="708" w:type="dxa"/>
            <w:vAlign w:val="top"/>
          </w:tcPr>
          <w:p>
            <w:pPr>
              <w:pStyle w:val="9"/>
              <w:spacing w:before="289" w:line="228" w:lineRule="auto"/>
              <w:ind w:left="265"/>
            </w:pPr>
            <w:r>
              <w:t>高</w:t>
            </w:r>
          </w:p>
        </w:tc>
        <w:tc>
          <w:tcPr>
            <w:tcW w:w="5987" w:type="dxa"/>
            <w:vAlign w:val="top"/>
          </w:tcPr>
          <w:p>
            <w:pPr>
              <w:pStyle w:val="9"/>
              <w:spacing w:before="134" w:line="262" w:lineRule="auto"/>
              <w:ind w:left="115" w:right="238" w:hanging="1"/>
            </w:pPr>
            <w:r>
              <w:rPr>
                <w:spacing w:val="8"/>
              </w:rPr>
              <w:t>酸值</w:t>
            </w:r>
            <w:r>
              <w:rPr>
                <w:rFonts w:ascii="Times New Roman" w:hAnsi="Times New Roman" w:eastAsia="Times New Roman" w:cs="Times New Roman"/>
                <w:spacing w:val="8"/>
              </w:rPr>
              <w:t>/</w:t>
            </w:r>
            <w:r>
              <w:rPr>
                <w:spacing w:val="8"/>
              </w:rPr>
              <w:t>酸价、过氧化值、铅（以</w:t>
            </w:r>
            <w:r>
              <w:rPr>
                <w:spacing w:val="-3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</w:rPr>
              <w:t>Pb</w:t>
            </w:r>
            <w:r>
              <w:rPr>
                <w:rFonts w:ascii="Times New Roman" w:hAnsi="Times New Roman" w:eastAsia="Times New Roman" w:cs="Times New Roman"/>
                <w:spacing w:val="8"/>
              </w:rPr>
              <w:t xml:space="preserve"> </w:t>
            </w:r>
            <w:r>
              <w:rPr>
                <w:spacing w:val="8"/>
              </w:rPr>
              <w:t>计）、黄</w:t>
            </w:r>
            <w:r>
              <w:rPr>
                <w:spacing w:val="7"/>
              </w:rPr>
              <w:t>曲霉毒素</w:t>
            </w:r>
            <w:r>
              <w:rPr>
                <w:spacing w:val="-4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7"/>
              </w:rPr>
              <w:t>B</w:t>
            </w:r>
            <w:r>
              <w:rPr>
                <w:rFonts w:ascii="Times New Roman" w:hAnsi="Times New Roman" w:eastAsia="Times New Roman" w:cs="Times New Roman"/>
                <w:spacing w:val="7"/>
                <w:position w:val="-1"/>
                <w:sz w:val="12"/>
                <w:szCs w:val="12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9"/>
                <w:position w:val="-1"/>
                <w:sz w:val="12"/>
                <w:szCs w:val="12"/>
              </w:rPr>
              <w:t xml:space="preserve"> </w:t>
            </w:r>
            <w:r>
              <w:rPr>
                <w:spacing w:val="7"/>
              </w:rPr>
              <w:t>、苯并</w:t>
            </w:r>
            <w:r>
              <w:rPr>
                <w:rFonts w:ascii="Times New Roman" w:hAnsi="Times New Roman" w:eastAsia="Times New Roman" w:cs="Times New Roman"/>
                <w:spacing w:val="7"/>
              </w:rPr>
              <w:t>[a]</w:t>
            </w:r>
            <w:r>
              <w:rPr>
                <w:rFonts w:ascii="Times New Roman" w:hAnsi="Times New Roman" w:eastAsia="Times New Roman" w:cs="Times New Roman"/>
              </w:rPr>
              <w:t xml:space="preserve"> </w:t>
            </w:r>
            <w:r>
              <w:rPr>
                <w:spacing w:val="10"/>
              </w:rPr>
              <w:t>芘、溶剂残留量、特丁基对苯二酚（</w:t>
            </w:r>
            <w:r>
              <w:rPr>
                <w:rFonts w:ascii="Times New Roman" w:hAnsi="Times New Roman" w:eastAsia="Times New Roman" w:cs="Times New Roman"/>
              </w:rPr>
              <w:t>TBHQ</w:t>
            </w:r>
            <w:r>
              <w:rPr>
                <w:spacing w:val="10"/>
              </w:rPr>
              <w:t>）</w:t>
            </w:r>
          </w:p>
        </w:tc>
        <w:tc>
          <w:tcPr>
            <w:tcW w:w="985" w:type="dxa"/>
            <w:vMerge w:val="continue"/>
            <w:tcBorders/>
            <w:vAlign w:val="top"/>
          </w:tcPr>
          <w:p>
            <w:pPr>
              <w:spacing w:before="55" w:line="195" w:lineRule="auto"/>
              <w:ind w:left="394"/>
              <w:rPr>
                <w:rFonts w:hint="eastAsia" w:ascii="Times New Roman" w:hAnsi="Times New Roman" w:eastAsia="宋体" w:cs="Times New Roman"/>
                <w:sz w:val="19"/>
                <w:szCs w:val="19"/>
                <w:lang w:val="en-US" w:eastAsia="zh-CN"/>
              </w:rPr>
            </w:pPr>
          </w:p>
        </w:tc>
        <w:tc>
          <w:tcPr>
            <w:tcW w:w="9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62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9" w:type="dxa"/>
            <w:vAlign w:val="top"/>
          </w:tcPr>
          <w:p>
            <w:pPr>
              <w:pStyle w:val="9"/>
              <w:spacing w:before="205" w:line="228" w:lineRule="auto"/>
              <w:ind w:left="399"/>
            </w:pPr>
            <w:r>
              <w:rPr>
                <w:spacing w:val="7"/>
              </w:rPr>
              <w:t>玉米油</w:t>
            </w:r>
          </w:p>
        </w:tc>
        <w:tc>
          <w:tcPr>
            <w:tcW w:w="708" w:type="dxa"/>
            <w:vAlign w:val="top"/>
          </w:tcPr>
          <w:p>
            <w:pPr>
              <w:pStyle w:val="9"/>
              <w:spacing w:before="205" w:line="228" w:lineRule="auto"/>
              <w:ind w:left="265"/>
            </w:pPr>
            <w:r>
              <w:t>高</w:t>
            </w:r>
          </w:p>
        </w:tc>
        <w:tc>
          <w:tcPr>
            <w:tcW w:w="5987" w:type="dxa"/>
            <w:vAlign w:val="top"/>
          </w:tcPr>
          <w:p>
            <w:pPr>
              <w:pStyle w:val="9"/>
              <w:spacing w:before="74" w:line="253" w:lineRule="auto"/>
              <w:ind w:left="115" w:right="238" w:hanging="1"/>
            </w:pPr>
            <w:r>
              <w:rPr>
                <w:spacing w:val="8"/>
              </w:rPr>
              <w:t>酸值</w:t>
            </w:r>
            <w:r>
              <w:rPr>
                <w:rFonts w:ascii="Times New Roman" w:hAnsi="Times New Roman" w:eastAsia="Times New Roman" w:cs="Times New Roman"/>
                <w:spacing w:val="8"/>
              </w:rPr>
              <w:t>/</w:t>
            </w:r>
            <w:r>
              <w:rPr>
                <w:spacing w:val="8"/>
              </w:rPr>
              <w:t>酸价、过氧化值、铅（以</w:t>
            </w:r>
            <w:r>
              <w:rPr>
                <w:spacing w:val="-3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</w:rPr>
              <w:t>Pb</w:t>
            </w:r>
            <w:r>
              <w:rPr>
                <w:rFonts w:ascii="Times New Roman" w:hAnsi="Times New Roman" w:eastAsia="Times New Roman" w:cs="Times New Roman"/>
                <w:spacing w:val="8"/>
              </w:rPr>
              <w:t xml:space="preserve"> </w:t>
            </w:r>
            <w:r>
              <w:rPr>
                <w:spacing w:val="8"/>
              </w:rPr>
              <w:t>计）、黄</w:t>
            </w:r>
            <w:r>
              <w:rPr>
                <w:spacing w:val="7"/>
              </w:rPr>
              <w:t>曲霉毒素</w:t>
            </w:r>
            <w:r>
              <w:rPr>
                <w:spacing w:val="-4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7"/>
              </w:rPr>
              <w:t>B</w:t>
            </w:r>
            <w:r>
              <w:rPr>
                <w:rFonts w:ascii="Times New Roman" w:hAnsi="Times New Roman" w:eastAsia="Times New Roman" w:cs="Times New Roman"/>
                <w:spacing w:val="7"/>
                <w:position w:val="-1"/>
                <w:sz w:val="12"/>
                <w:szCs w:val="12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9"/>
                <w:position w:val="-1"/>
                <w:sz w:val="12"/>
                <w:szCs w:val="12"/>
              </w:rPr>
              <w:t xml:space="preserve"> </w:t>
            </w:r>
            <w:r>
              <w:rPr>
                <w:spacing w:val="7"/>
              </w:rPr>
              <w:t>、苯并</w:t>
            </w:r>
            <w:r>
              <w:rPr>
                <w:rFonts w:ascii="Times New Roman" w:hAnsi="Times New Roman" w:eastAsia="Times New Roman" w:cs="Times New Roman"/>
                <w:spacing w:val="7"/>
              </w:rPr>
              <w:t>[a]</w:t>
            </w:r>
            <w:r>
              <w:rPr>
                <w:rFonts w:ascii="Times New Roman" w:hAnsi="Times New Roman" w:eastAsia="Times New Roman" w:cs="Times New Roman"/>
              </w:rPr>
              <w:t xml:space="preserve"> </w:t>
            </w:r>
            <w:r>
              <w:rPr>
                <w:spacing w:val="10"/>
              </w:rPr>
              <w:t>芘、特丁基对苯二酚（</w:t>
            </w:r>
            <w:r>
              <w:rPr>
                <w:rFonts w:ascii="Times New Roman" w:hAnsi="Times New Roman" w:eastAsia="Times New Roman" w:cs="Times New Roman"/>
              </w:rPr>
              <w:t>TBHQ</w:t>
            </w:r>
            <w:r>
              <w:rPr>
                <w:spacing w:val="10"/>
              </w:rPr>
              <w:t>）</w:t>
            </w:r>
          </w:p>
        </w:tc>
        <w:tc>
          <w:tcPr>
            <w:tcW w:w="985" w:type="dxa"/>
            <w:vMerge w:val="continue"/>
            <w:tcBorders/>
            <w:vAlign w:val="top"/>
          </w:tcPr>
          <w:p>
            <w:pPr>
              <w:spacing w:before="239" w:line="195" w:lineRule="auto"/>
              <w:ind w:left="394"/>
              <w:rPr>
                <w:rFonts w:hint="eastAsia" w:ascii="Times New Roman" w:hAnsi="Times New Roman" w:eastAsia="宋体" w:cs="Times New Roman"/>
                <w:sz w:val="19"/>
                <w:szCs w:val="19"/>
                <w:lang w:val="en-US" w:eastAsia="zh-CN"/>
              </w:rPr>
            </w:pPr>
          </w:p>
        </w:tc>
        <w:tc>
          <w:tcPr>
            <w:tcW w:w="9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62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9" w:type="dxa"/>
            <w:vAlign w:val="top"/>
          </w:tcPr>
          <w:p>
            <w:pPr>
              <w:pStyle w:val="9"/>
              <w:spacing w:before="204" w:line="230" w:lineRule="auto"/>
              <w:ind w:left="403"/>
            </w:pPr>
            <w:r>
              <w:rPr>
                <w:spacing w:val="5"/>
              </w:rPr>
              <w:t>芝麻油</w:t>
            </w:r>
          </w:p>
        </w:tc>
        <w:tc>
          <w:tcPr>
            <w:tcW w:w="708" w:type="dxa"/>
            <w:vAlign w:val="top"/>
          </w:tcPr>
          <w:p>
            <w:pPr>
              <w:pStyle w:val="9"/>
              <w:spacing w:before="204" w:line="228" w:lineRule="auto"/>
              <w:ind w:left="265"/>
            </w:pPr>
            <w:r>
              <w:t>高</w:t>
            </w:r>
          </w:p>
        </w:tc>
        <w:tc>
          <w:tcPr>
            <w:tcW w:w="5987" w:type="dxa"/>
            <w:vAlign w:val="top"/>
          </w:tcPr>
          <w:p>
            <w:pPr>
              <w:pStyle w:val="9"/>
              <w:spacing w:before="72" w:line="254" w:lineRule="auto"/>
              <w:ind w:left="132" w:right="122" w:hanging="18"/>
            </w:pPr>
            <w:r>
              <w:rPr>
                <w:spacing w:val="8"/>
              </w:rPr>
              <w:t>酸值</w:t>
            </w:r>
            <w:r>
              <w:rPr>
                <w:rFonts w:ascii="Times New Roman" w:hAnsi="Times New Roman" w:eastAsia="Times New Roman" w:cs="Times New Roman"/>
                <w:spacing w:val="8"/>
              </w:rPr>
              <w:t>/</w:t>
            </w:r>
            <w:r>
              <w:rPr>
                <w:spacing w:val="8"/>
              </w:rPr>
              <w:t>酸价、过氧化值、铅（以</w:t>
            </w:r>
            <w:r>
              <w:rPr>
                <w:spacing w:val="-4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</w:rPr>
              <w:t>Pb</w:t>
            </w:r>
            <w:r>
              <w:rPr>
                <w:rFonts w:ascii="Times New Roman" w:hAnsi="Times New Roman" w:eastAsia="Times New Roman" w:cs="Times New Roman"/>
                <w:spacing w:val="8"/>
              </w:rPr>
              <w:t xml:space="preserve"> </w:t>
            </w:r>
            <w:r>
              <w:rPr>
                <w:spacing w:val="8"/>
              </w:rPr>
              <w:t>计）、苯并</w:t>
            </w:r>
            <w:r>
              <w:rPr>
                <w:rFonts w:ascii="Times New Roman" w:hAnsi="Times New Roman" w:eastAsia="Times New Roman" w:cs="Times New Roman"/>
                <w:spacing w:val="7"/>
              </w:rPr>
              <w:t>[a]</w:t>
            </w:r>
            <w:r>
              <w:rPr>
                <w:spacing w:val="7"/>
              </w:rPr>
              <w:t>芘、溶剂残留量、</w:t>
            </w:r>
            <w:r>
              <w:t xml:space="preserve"> </w:t>
            </w:r>
            <w:r>
              <w:rPr>
                <w:spacing w:val="4"/>
              </w:rPr>
              <w:t>乙基麦芽酚</w:t>
            </w:r>
          </w:p>
        </w:tc>
        <w:tc>
          <w:tcPr>
            <w:tcW w:w="985" w:type="dxa"/>
            <w:vMerge w:val="continue"/>
            <w:tcBorders/>
            <w:vAlign w:val="top"/>
          </w:tcPr>
          <w:p>
            <w:pPr>
              <w:spacing w:before="239" w:line="195" w:lineRule="auto"/>
              <w:ind w:left="346"/>
              <w:rPr>
                <w:rFonts w:hint="eastAsia" w:ascii="Times New Roman" w:hAnsi="Times New Roman" w:eastAsia="宋体" w:cs="Times New Roman"/>
                <w:sz w:val="19"/>
                <w:szCs w:val="19"/>
                <w:lang w:val="en-US" w:eastAsia="zh-CN"/>
              </w:rPr>
            </w:pPr>
          </w:p>
        </w:tc>
        <w:tc>
          <w:tcPr>
            <w:tcW w:w="9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62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9" w:type="dxa"/>
            <w:vAlign w:val="top"/>
          </w:tcPr>
          <w:p>
            <w:pPr>
              <w:pStyle w:val="9"/>
              <w:spacing w:before="115" w:line="266" w:lineRule="auto"/>
              <w:ind w:left="298" w:right="107" w:hanging="186"/>
            </w:pPr>
            <w:r>
              <w:rPr>
                <w:spacing w:val="4"/>
              </w:rPr>
              <w:t>橄榄油、油橄</w:t>
            </w:r>
            <w:r>
              <w:t xml:space="preserve"> </w:t>
            </w:r>
            <w:r>
              <w:rPr>
                <w:spacing w:val="7"/>
              </w:rPr>
              <w:t>榄果渣油</w:t>
            </w:r>
          </w:p>
        </w:tc>
        <w:tc>
          <w:tcPr>
            <w:tcW w:w="708" w:type="dxa"/>
            <w:vAlign w:val="top"/>
          </w:tcPr>
          <w:p>
            <w:pPr>
              <w:pStyle w:val="9"/>
              <w:spacing w:before="271" w:line="228" w:lineRule="auto"/>
              <w:ind w:left="265"/>
            </w:pPr>
            <w:r>
              <w:t>高</w:t>
            </w:r>
          </w:p>
        </w:tc>
        <w:tc>
          <w:tcPr>
            <w:tcW w:w="5987" w:type="dxa"/>
            <w:vAlign w:val="top"/>
          </w:tcPr>
          <w:p>
            <w:pPr>
              <w:pStyle w:val="9"/>
              <w:spacing w:before="140" w:line="256" w:lineRule="auto"/>
              <w:ind w:left="116" w:right="111" w:hanging="2"/>
            </w:pPr>
            <w:r>
              <w:rPr>
                <w:spacing w:val="9"/>
              </w:rPr>
              <w:t>酸值</w:t>
            </w:r>
            <w:r>
              <w:rPr>
                <w:rFonts w:ascii="Times New Roman" w:hAnsi="Times New Roman" w:eastAsia="Times New Roman" w:cs="Times New Roman"/>
                <w:spacing w:val="9"/>
              </w:rPr>
              <w:t>/</w:t>
            </w:r>
            <w:r>
              <w:rPr>
                <w:spacing w:val="9"/>
              </w:rPr>
              <w:t>酸价、过氧化值、铅（以</w:t>
            </w:r>
            <w:r>
              <w:rPr>
                <w:spacing w:val="-3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</w:rPr>
              <w:t>Pb</w:t>
            </w:r>
            <w:r>
              <w:rPr>
                <w:rFonts w:ascii="Times New Roman" w:hAnsi="Times New Roman" w:eastAsia="Times New Roman" w:cs="Times New Roman"/>
                <w:spacing w:val="9"/>
              </w:rPr>
              <w:t xml:space="preserve"> </w:t>
            </w:r>
            <w:r>
              <w:rPr>
                <w:spacing w:val="9"/>
              </w:rPr>
              <w:t>计）、溶剂残留量、特丁基对苯</w:t>
            </w:r>
            <w:r>
              <w:t xml:space="preserve"> </w:t>
            </w:r>
            <w:r>
              <w:rPr>
                <w:spacing w:val="11"/>
              </w:rPr>
              <w:t>二酚（</w:t>
            </w:r>
            <w:r>
              <w:rPr>
                <w:rFonts w:ascii="Times New Roman" w:hAnsi="Times New Roman" w:eastAsia="Times New Roman" w:cs="Times New Roman"/>
              </w:rPr>
              <w:t>TBHQ</w:t>
            </w:r>
            <w:r>
              <w:rPr>
                <w:spacing w:val="11"/>
              </w:rPr>
              <w:t>）</w:t>
            </w:r>
          </w:p>
        </w:tc>
        <w:tc>
          <w:tcPr>
            <w:tcW w:w="985" w:type="dxa"/>
            <w:vMerge w:val="continue"/>
            <w:tcBorders/>
            <w:vAlign w:val="top"/>
          </w:tcPr>
          <w:p>
            <w:pPr>
              <w:spacing w:before="54" w:line="195" w:lineRule="auto"/>
              <w:ind w:left="413"/>
              <w:rPr>
                <w:rFonts w:hint="eastAsia" w:ascii="Times New Roman" w:hAnsi="Times New Roman" w:eastAsia="宋体" w:cs="Times New Roman"/>
                <w:sz w:val="19"/>
                <w:szCs w:val="19"/>
                <w:lang w:eastAsia="zh-CN"/>
              </w:rPr>
            </w:pPr>
          </w:p>
        </w:tc>
        <w:tc>
          <w:tcPr>
            <w:tcW w:w="9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</w:trPr>
        <w:tc>
          <w:tcPr>
            <w:tcW w:w="62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9" w:type="dxa"/>
            <w:vAlign w:val="top"/>
          </w:tcPr>
          <w:p>
            <w:pPr>
              <w:pStyle w:val="9"/>
              <w:spacing w:before="296" w:line="228" w:lineRule="auto"/>
              <w:ind w:left="399"/>
            </w:pPr>
            <w:r>
              <w:rPr>
                <w:spacing w:val="7"/>
              </w:rPr>
              <w:t>菜籽油</w:t>
            </w:r>
          </w:p>
        </w:tc>
        <w:tc>
          <w:tcPr>
            <w:tcW w:w="708" w:type="dxa"/>
            <w:vAlign w:val="top"/>
          </w:tcPr>
          <w:p>
            <w:pPr>
              <w:pStyle w:val="9"/>
              <w:spacing w:before="296" w:line="228" w:lineRule="auto"/>
              <w:ind w:left="265"/>
            </w:pPr>
            <w:r>
              <w:t>高</w:t>
            </w:r>
          </w:p>
        </w:tc>
        <w:tc>
          <w:tcPr>
            <w:tcW w:w="5987" w:type="dxa"/>
            <w:vAlign w:val="top"/>
          </w:tcPr>
          <w:p>
            <w:pPr>
              <w:pStyle w:val="9"/>
              <w:spacing w:before="167" w:line="256" w:lineRule="auto"/>
              <w:ind w:left="114" w:right="122"/>
            </w:pPr>
            <w:r>
              <w:rPr>
                <w:spacing w:val="7"/>
              </w:rPr>
              <w:t>酸值</w:t>
            </w:r>
            <w:r>
              <w:rPr>
                <w:rFonts w:ascii="Times New Roman" w:hAnsi="Times New Roman" w:eastAsia="Times New Roman" w:cs="Times New Roman"/>
                <w:spacing w:val="7"/>
              </w:rPr>
              <w:t>/</w:t>
            </w:r>
            <w:r>
              <w:rPr>
                <w:spacing w:val="7"/>
              </w:rPr>
              <w:t>酸价、过氧化值、铅（以</w:t>
            </w:r>
            <w:r>
              <w:rPr>
                <w:spacing w:val="-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</w:rPr>
              <w:t>Pb</w:t>
            </w:r>
            <w:r>
              <w:rPr>
                <w:rFonts w:ascii="Times New Roman" w:hAnsi="Times New Roman" w:eastAsia="Times New Roman" w:cs="Times New Roman"/>
                <w:spacing w:val="7"/>
              </w:rPr>
              <w:t xml:space="preserve"> </w:t>
            </w:r>
            <w:r>
              <w:rPr>
                <w:spacing w:val="7"/>
              </w:rPr>
              <w:t>计）、苯并</w:t>
            </w:r>
            <w:r>
              <w:rPr>
                <w:rFonts w:ascii="Times New Roman" w:hAnsi="Times New Roman" w:eastAsia="Times New Roman" w:cs="Times New Roman"/>
                <w:spacing w:val="7"/>
              </w:rPr>
              <w:t>[a]</w:t>
            </w:r>
            <w:r>
              <w:rPr>
                <w:spacing w:val="7"/>
              </w:rPr>
              <w:t>芘、溶剂残留量、</w:t>
            </w:r>
            <w:r>
              <w:t xml:space="preserve"> </w:t>
            </w:r>
            <w:r>
              <w:rPr>
                <w:spacing w:val="10"/>
              </w:rPr>
              <w:t>特丁基对苯二酚 （</w:t>
            </w:r>
            <w:r>
              <w:rPr>
                <w:rFonts w:ascii="Times New Roman" w:hAnsi="Times New Roman" w:eastAsia="Times New Roman" w:cs="Times New Roman"/>
              </w:rPr>
              <w:t>TBHQ</w:t>
            </w:r>
            <w:r>
              <w:rPr>
                <w:spacing w:val="10"/>
              </w:rPr>
              <w:t>）、乙基麦芽酚</w:t>
            </w:r>
          </w:p>
        </w:tc>
        <w:tc>
          <w:tcPr>
            <w:tcW w:w="985" w:type="dxa"/>
            <w:vMerge w:val="continue"/>
            <w:tcBorders/>
            <w:vAlign w:val="top"/>
          </w:tcPr>
          <w:p>
            <w:pPr>
              <w:spacing w:before="54" w:line="195" w:lineRule="auto"/>
              <w:ind w:left="365"/>
              <w:rPr>
                <w:rFonts w:hint="eastAsia" w:ascii="Times New Roman" w:hAnsi="Times New Roman" w:eastAsia="宋体" w:cs="Times New Roman"/>
                <w:sz w:val="19"/>
                <w:szCs w:val="19"/>
                <w:lang w:val="en-US" w:eastAsia="zh-CN"/>
              </w:rPr>
            </w:pPr>
          </w:p>
        </w:tc>
        <w:tc>
          <w:tcPr>
            <w:tcW w:w="9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62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9" w:type="dxa"/>
            <w:vAlign w:val="top"/>
          </w:tcPr>
          <w:p>
            <w:pPr>
              <w:pStyle w:val="9"/>
              <w:spacing w:before="205" w:line="229" w:lineRule="auto"/>
              <w:ind w:left="401"/>
            </w:pPr>
            <w:r>
              <w:rPr>
                <w:spacing w:val="6"/>
              </w:rPr>
              <w:t>大豆油</w:t>
            </w:r>
          </w:p>
        </w:tc>
        <w:tc>
          <w:tcPr>
            <w:tcW w:w="708" w:type="dxa"/>
            <w:vAlign w:val="top"/>
          </w:tcPr>
          <w:p>
            <w:pPr>
              <w:pStyle w:val="9"/>
              <w:spacing w:before="205" w:line="228" w:lineRule="auto"/>
              <w:ind w:left="265"/>
            </w:pPr>
            <w:r>
              <w:t>高</w:t>
            </w:r>
          </w:p>
        </w:tc>
        <w:tc>
          <w:tcPr>
            <w:tcW w:w="5987" w:type="dxa"/>
            <w:vAlign w:val="top"/>
          </w:tcPr>
          <w:p>
            <w:pPr>
              <w:pStyle w:val="9"/>
              <w:spacing w:before="74" w:line="253" w:lineRule="auto"/>
              <w:ind w:left="114" w:right="122"/>
            </w:pPr>
            <w:r>
              <w:rPr>
                <w:spacing w:val="8"/>
              </w:rPr>
              <w:t>酸值</w:t>
            </w:r>
            <w:r>
              <w:rPr>
                <w:rFonts w:ascii="Times New Roman" w:hAnsi="Times New Roman" w:eastAsia="Times New Roman" w:cs="Times New Roman"/>
                <w:spacing w:val="8"/>
              </w:rPr>
              <w:t>/</w:t>
            </w:r>
            <w:r>
              <w:rPr>
                <w:spacing w:val="8"/>
              </w:rPr>
              <w:t>酸价、过氧化值、铅（以</w:t>
            </w:r>
            <w:r>
              <w:rPr>
                <w:spacing w:val="-4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</w:rPr>
              <w:t>Pb</w:t>
            </w:r>
            <w:r>
              <w:rPr>
                <w:rFonts w:ascii="Times New Roman" w:hAnsi="Times New Roman" w:eastAsia="Times New Roman" w:cs="Times New Roman"/>
                <w:spacing w:val="8"/>
              </w:rPr>
              <w:t xml:space="preserve"> </w:t>
            </w:r>
            <w:r>
              <w:rPr>
                <w:spacing w:val="8"/>
              </w:rPr>
              <w:t>计）、苯并</w:t>
            </w:r>
            <w:r>
              <w:rPr>
                <w:rFonts w:ascii="Times New Roman" w:hAnsi="Times New Roman" w:eastAsia="Times New Roman" w:cs="Times New Roman"/>
                <w:spacing w:val="7"/>
              </w:rPr>
              <w:t>[a]</w:t>
            </w:r>
            <w:r>
              <w:rPr>
                <w:spacing w:val="7"/>
              </w:rPr>
              <w:t>芘、溶剂残留量、</w:t>
            </w:r>
            <w:r>
              <w:t xml:space="preserve"> </w:t>
            </w:r>
            <w:r>
              <w:rPr>
                <w:spacing w:val="10"/>
              </w:rPr>
              <w:t>特丁基对苯二酚（</w:t>
            </w:r>
            <w:r>
              <w:rPr>
                <w:rFonts w:ascii="Times New Roman" w:hAnsi="Times New Roman" w:eastAsia="Times New Roman" w:cs="Times New Roman"/>
              </w:rPr>
              <w:t>TBHQ</w:t>
            </w:r>
            <w:r>
              <w:rPr>
                <w:spacing w:val="10"/>
              </w:rPr>
              <w:t>）</w:t>
            </w:r>
          </w:p>
        </w:tc>
        <w:tc>
          <w:tcPr>
            <w:tcW w:w="985" w:type="dxa"/>
            <w:vMerge w:val="continue"/>
            <w:tcBorders/>
            <w:vAlign w:val="top"/>
          </w:tcPr>
          <w:p>
            <w:pPr>
              <w:spacing w:before="240" w:line="195" w:lineRule="auto"/>
              <w:ind w:left="402"/>
              <w:rPr>
                <w:rFonts w:hint="eastAsia" w:ascii="Times New Roman" w:hAnsi="Times New Roman" w:eastAsia="宋体" w:cs="Times New Roman"/>
                <w:sz w:val="19"/>
                <w:szCs w:val="19"/>
                <w:lang w:val="en-US" w:eastAsia="zh-CN"/>
              </w:rPr>
            </w:pPr>
          </w:p>
        </w:tc>
        <w:tc>
          <w:tcPr>
            <w:tcW w:w="9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62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9" w:type="dxa"/>
            <w:vAlign w:val="top"/>
          </w:tcPr>
          <w:p>
            <w:pPr>
              <w:pStyle w:val="9"/>
              <w:spacing w:before="61" w:line="267" w:lineRule="auto"/>
              <w:ind w:left="499" w:right="193" w:hanging="300"/>
            </w:pPr>
            <w:r>
              <w:rPr>
                <w:spacing w:val="8"/>
              </w:rPr>
              <w:t>食用植物调</w:t>
            </w:r>
            <w:r>
              <w:t xml:space="preserve"> </w:t>
            </w:r>
            <w:r>
              <w:rPr>
                <w:spacing w:val="4"/>
              </w:rPr>
              <w:t>和油</w:t>
            </w:r>
          </w:p>
        </w:tc>
        <w:tc>
          <w:tcPr>
            <w:tcW w:w="708" w:type="dxa"/>
            <w:vAlign w:val="top"/>
          </w:tcPr>
          <w:p>
            <w:pPr>
              <w:pStyle w:val="9"/>
              <w:spacing w:before="217" w:line="228" w:lineRule="auto"/>
              <w:ind w:left="265"/>
            </w:pPr>
            <w:r>
              <w:t>高</w:t>
            </w:r>
          </w:p>
        </w:tc>
        <w:tc>
          <w:tcPr>
            <w:tcW w:w="5987" w:type="dxa"/>
            <w:vAlign w:val="top"/>
          </w:tcPr>
          <w:p>
            <w:pPr>
              <w:pStyle w:val="9"/>
              <w:spacing w:before="88" w:line="256" w:lineRule="auto"/>
              <w:ind w:left="114" w:right="122"/>
            </w:pPr>
            <w:r>
              <w:rPr>
                <w:spacing w:val="8"/>
              </w:rPr>
              <w:t>酸值</w:t>
            </w:r>
            <w:r>
              <w:rPr>
                <w:rFonts w:ascii="Times New Roman" w:hAnsi="Times New Roman" w:eastAsia="Times New Roman" w:cs="Times New Roman"/>
                <w:spacing w:val="8"/>
              </w:rPr>
              <w:t>/</w:t>
            </w:r>
            <w:r>
              <w:rPr>
                <w:spacing w:val="8"/>
              </w:rPr>
              <w:t>酸价、过氧化值、铅（以</w:t>
            </w:r>
            <w:r>
              <w:rPr>
                <w:spacing w:val="-4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</w:rPr>
              <w:t>Pb</w:t>
            </w:r>
            <w:r>
              <w:rPr>
                <w:rFonts w:ascii="Times New Roman" w:hAnsi="Times New Roman" w:eastAsia="Times New Roman" w:cs="Times New Roman"/>
                <w:spacing w:val="8"/>
              </w:rPr>
              <w:t xml:space="preserve"> </w:t>
            </w:r>
            <w:r>
              <w:rPr>
                <w:spacing w:val="8"/>
              </w:rPr>
              <w:t>计）、苯并</w:t>
            </w:r>
            <w:r>
              <w:rPr>
                <w:rFonts w:ascii="Times New Roman" w:hAnsi="Times New Roman" w:eastAsia="Times New Roman" w:cs="Times New Roman"/>
                <w:spacing w:val="7"/>
              </w:rPr>
              <w:t>[a]</w:t>
            </w:r>
            <w:r>
              <w:rPr>
                <w:spacing w:val="7"/>
              </w:rPr>
              <w:t>芘、溶剂残留量、</w:t>
            </w:r>
            <w:r>
              <w:t xml:space="preserve"> </w:t>
            </w:r>
            <w:r>
              <w:rPr>
                <w:spacing w:val="11"/>
              </w:rPr>
              <w:t>特丁基对苯二酚（</w:t>
            </w:r>
            <w:r>
              <w:rPr>
                <w:rFonts w:ascii="Times New Roman" w:hAnsi="Times New Roman" w:eastAsia="Times New Roman" w:cs="Times New Roman"/>
              </w:rPr>
              <w:t>TBHQ</w:t>
            </w:r>
            <w:r>
              <w:rPr>
                <w:spacing w:val="11"/>
              </w:rPr>
              <w:t>）、乙基麦芽酚</w:t>
            </w:r>
          </w:p>
        </w:tc>
        <w:tc>
          <w:tcPr>
            <w:tcW w:w="985" w:type="dxa"/>
            <w:vMerge w:val="continue"/>
            <w:tcBorders/>
            <w:vAlign w:val="top"/>
          </w:tcPr>
          <w:p>
            <w:pPr>
              <w:spacing w:before="254" w:line="195" w:lineRule="auto"/>
              <w:ind w:left="398"/>
              <w:rPr>
                <w:rFonts w:hint="eastAsia" w:ascii="Times New Roman" w:hAnsi="Times New Roman" w:eastAsia="宋体" w:cs="Times New Roman"/>
                <w:sz w:val="19"/>
                <w:szCs w:val="19"/>
                <w:lang w:val="en-US" w:eastAsia="zh-CN"/>
              </w:rPr>
            </w:pPr>
          </w:p>
        </w:tc>
        <w:tc>
          <w:tcPr>
            <w:tcW w:w="9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62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9" w:type="dxa"/>
            <w:vAlign w:val="top"/>
          </w:tcPr>
          <w:p>
            <w:pPr>
              <w:pStyle w:val="9"/>
              <w:spacing w:before="205" w:line="228" w:lineRule="auto"/>
              <w:ind w:left="301"/>
            </w:pPr>
            <w:r>
              <w:rPr>
                <w:spacing w:val="7"/>
              </w:rPr>
              <w:t>油茶籽油</w:t>
            </w:r>
          </w:p>
        </w:tc>
        <w:tc>
          <w:tcPr>
            <w:tcW w:w="708" w:type="dxa"/>
            <w:vAlign w:val="top"/>
          </w:tcPr>
          <w:p>
            <w:pPr>
              <w:pStyle w:val="9"/>
              <w:spacing w:before="205" w:line="228" w:lineRule="auto"/>
              <w:ind w:left="265"/>
            </w:pPr>
            <w:r>
              <w:t>高</w:t>
            </w:r>
          </w:p>
        </w:tc>
        <w:tc>
          <w:tcPr>
            <w:tcW w:w="5987" w:type="dxa"/>
            <w:vAlign w:val="top"/>
          </w:tcPr>
          <w:p>
            <w:pPr>
              <w:pStyle w:val="9"/>
              <w:spacing w:before="76" w:line="253" w:lineRule="auto"/>
              <w:ind w:left="114" w:right="122"/>
            </w:pPr>
            <w:r>
              <w:rPr>
                <w:spacing w:val="7"/>
              </w:rPr>
              <w:t>酸值</w:t>
            </w:r>
            <w:r>
              <w:rPr>
                <w:rFonts w:ascii="Times New Roman" w:hAnsi="Times New Roman" w:eastAsia="Times New Roman" w:cs="Times New Roman"/>
                <w:spacing w:val="7"/>
              </w:rPr>
              <w:t>/</w:t>
            </w:r>
            <w:r>
              <w:rPr>
                <w:spacing w:val="7"/>
              </w:rPr>
              <w:t>酸价、过氧化值、铅（以</w:t>
            </w:r>
            <w:r>
              <w:rPr>
                <w:spacing w:val="-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</w:rPr>
              <w:t>Pb</w:t>
            </w:r>
            <w:r>
              <w:rPr>
                <w:rFonts w:ascii="Times New Roman" w:hAnsi="Times New Roman" w:eastAsia="Times New Roman" w:cs="Times New Roman"/>
                <w:spacing w:val="7"/>
              </w:rPr>
              <w:t xml:space="preserve"> </w:t>
            </w:r>
            <w:r>
              <w:rPr>
                <w:spacing w:val="7"/>
              </w:rPr>
              <w:t>计）、苯并</w:t>
            </w:r>
            <w:r>
              <w:rPr>
                <w:rFonts w:ascii="Times New Roman" w:hAnsi="Times New Roman" w:eastAsia="Times New Roman" w:cs="Times New Roman"/>
                <w:spacing w:val="7"/>
              </w:rPr>
              <w:t>[a]</w:t>
            </w:r>
            <w:r>
              <w:rPr>
                <w:spacing w:val="7"/>
              </w:rPr>
              <w:t>芘、溶剂残留量、</w:t>
            </w:r>
            <w:r>
              <w:t xml:space="preserve"> </w:t>
            </w:r>
            <w:r>
              <w:rPr>
                <w:spacing w:val="10"/>
              </w:rPr>
              <w:t>特丁基对苯二酚（</w:t>
            </w:r>
            <w:r>
              <w:rPr>
                <w:rFonts w:ascii="Times New Roman" w:hAnsi="Times New Roman" w:eastAsia="Times New Roman" w:cs="Times New Roman"/>
              </w:rPr>
              <w:t>TBHQ</w:t>
            </w:r>
            <w:r>
              <w:rPr>
                <w:spacing w:val="10"/>
              </w:rPr>
              <w:t>）</w:t>
            </w:r>
          </w:p>
        </w:tc>
        <w:tc>
          <w:tcPr>
            <w:tcW w:w="985" w:type="dxa"/>
            <w:vMerge w:val="continue"/>
            <w:tcBorders/>
            <w:vAlign w:val="top"/>
          </w:tcPr>
          <w:p>
            <w:pPr>
              <w:spacing w:before="241" w:line="195" w:lineRule="auto"/>
              <w:ind w:left="453"/>
              <w:rPr>
                <w:rFonts w:hint="eastAsia" w:ascii="Times New Roman" w:hAnsi="Times New Roman" w:eastAsia="宋体" w:cs="Times New Roman"/>
                <w:sz w:val="19"/>
                <w:szCs w:val="19"/>
                <w:lang w:val="en-US" w:eastAsia="zh-CN"/>
              </w:rPr>
            </w:pPr>
          </w:p>
        </w:tc>
        <w:tc>
          <w:tcPr>
            <w:tcW w:w="9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6" w:type="default"/>
          <w:pgSz w:w="16839" w:h="11906"/>
          <w:pgMar w:top="1012" w:right="1190" w:bottom="1152" w:left="1190" w:header="0" w:footer="987" w:gutter="0"/>
          <w:cols w:space="720" w:num="1"/>
        </w:sectPr>
      </w:pPr>
    </w:p>
    <w:p>
      <w:pPr>
        <w:spacing w:before="21"/>
      </w:pPr>
    </w:p>
    <w:p>
      <w:pPr>
        <w:spacing w:before="21"/>
      </w:pPr>
    </w:p>
    <w:p>
      <w:pPr>
        <w:spacing w:before="21"/>
      </w:pPr>
    </w:p>
    <w:tbl>
      <w:tblPr>
        <w:tblStyle w:val="8"/>
        <w:tblW w:w="1445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1"/>
        <w:gridCol w:w="1074"/>
        <w:gridCol w:w="1389"/>
        <w:gridCol w:w="1303"/>
        <w:gridCol w:w="1389"/>
        <w:gridCol w:w="708"/>
        <w:gridCol w:w="5987"/>
        <w:gridCol w:w="985"/>
        <w:gridCol w:w="99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621" w:type="dxa"/>
            <w:textDirection w:val="tbRlV"/>
            <w:vAlign w:val="top"/>
          </w:tcPr>
          <w:p>
            <w:pPr>
              <w:pStyle w:val="9"/>
              <w:spacing w:before="210" w:line="218" w:lineRule="auto"/>
              <w:ind w:left="62"/>
            </w:pPr>
            <w:r>
              <w:rPr>
                <w:spacing w:val="8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</w:t>
            </w:r>
            <w:r>
              <w:rPr>
                <w:spacing w:val="18"/>
              </w:rPr>
              <w:t xml:space="preserve"> </w:t>
            </w:r>
            <w:r>
              <w:rPr>
                <w:spacing w:val="8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号</w:t>
            </w:r>
          </w:p>
        </w:tc>
        <w:tc>
          <w:tcPr>
            <w:tcW w:w="1074" w:type="dxa"/>
            <w:vAlign w:val="top"/>
          </w:tcPr>
          <w:p>
            <w:pPr>
              <w:pStyle w:val="9"/>
              <w:spacing w:before="62" w:line="267" w:lineRule="auto"/>
              <w:ind w:left="146" w:right="137" w:hanging="9"/>
            </w:pPr>
            <w:r>
              <w:rPr>
                <w:spacing w:val="8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食品大类</w:t>
            </w:r>
            <w:r>
              <w:t xml:space="preserve"> </w:t>
            </w:r>
            <w:r>
              <w:rPr>
                <w:spacing w:val="3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（一级）</w:t>
            </w:r>
          </w:p>
        </w:tc>
        <w:tc>
          <w:tcPr>
            <w:tcW w:w="1389" w:type="dxa"/>
            <w:vAlign w:val="top"/>
          </w:tcPr>
          <w:p>
            <w:pPr>
              <w:pStyle w:val="9"/>
              <w:spacing w:before="62" w:line="312" w:lineRule="exact"/>
              <w:ind w:left="295"/>
            </w:pPr>
            <w:r>
              <w:rPr>
                <w:spacing w:val="8"/>
                <w:position w:val="8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食品亚类</w:t>
            </w:r>
          </w:p>
          <w:p>
            <w:pPr>
              <w:pStyle w:val="9"/>
              <w:spacing w:line="230" w:lineRule="auto"/>
              <w:ind w:left="305"/>
            </w:pPr>
            <w:r>
              <w:rPr>
                <w:spacing w:val="3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（二级）</w:t>
            </w:r>
          </w:p>
        </w:tc>
        <w:tc>
          <w:tcPr>
            <w:tcW w:w="1303" w:type="dxa"/>
            <w:vAlign w:val="top"/>
          </w:tcPr>
          <w:p>
            <w:pPr>
              <w:pStyle w:val="9"/>
              <w:spacing w:before="62" w:line="267" w:lineRule="auto"/>
              <w:ind w:left="261" w:right="251" w:hanging="9"/>
            </w:pPr>
            <w:r>
              <w:rPr>
                <w:spacing w:val="8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食品品种</w:t>
            </w:r>
            <w:r>
              <w:t xml:space="preserve"> </w:t>
            </w:r>
            <w:r>
              <w:rPr>
                <w:spacing w:val="3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（三级）</w:t>
            </w:r>
          </w:p>
        </w:tc>
        <w:tc>
          <w:tcPr>
            <w:tcW w:w="1389" w:type="dxa"/>
            <w:vAlign w:val="top"/>
          </w:tcPr>
          <w:p>
            <w:pPr>
              <w:pStyle w:val="9"/>
              <w:spacing w:before="62" w:line="312" w:lineRule="exact"/>
              <w:ind w:left="298"/>
            </w:pPr>
            <w:r>
              <w:rPr>
                <w:spacing w:val="8"/>
                <w:position w:val="8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食品细类</w:t>
            </w:r>
          </w:p>
          <w:p>
            <w:pPr>
              <w:pStyle w:val="9"/>
              <w:spacing w:line="230" w:lineRule="auto"/>
              <w:ind w:left="308"/>
            </w:pPr>
            <w:r>
              <w:rPr>
                <w:spacing w:val="3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（四级）</w:t>
            </w:r>
          </w:p>
        </w:tc>
        <w:tc>
          <w:tcPr>
            <w:tcW w:w="708" w:type="dxa"/>
            <w:vAlign w:val="top"/>
          </w:tcPr>
          <w:p>
            <w:pPr>
              <w:pStyle w:val="9"/>
              <w:spacing w:before="62" w:line="312" w:lineRule="exact"/>
              <w:ind w:left="158"/>
            </w:pPr>
            <w:r>
              <w:rPr>
                <w:spacing w:val="6"/>
                <w:position w:val="8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风险</w:t>
            </w:r>
          </w:p>
          <w:p>
            <w:pPr>
              <w:pStyle w:val="9"/>
              <w:spacing w:line="228" w:lineRule="auto"/>
              <w:ind w:left="158"/>
            </w:pPr>
            <w:r>
              <w:rPr>
                <w:spacing w:val="5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等级</w:t>
            </w:r>
          </w:p>
        </w:tc>
        <w:tc>
          <w:tcPr>
            <w:tcW w:w="5987" w:type="dxa"/>
            <w:vAlign w:val="top"/>
          </w:tcPr>
          <w:p>
            <w:pPr>
              <w:pStyle w:val="9"/>
              <w:spacing w:before="212" w:line="228" w:lineRule="auto"/>
              <w:ind w:left="2578"/>
              <w:rPr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抽检项目</w:t>
            </w:r>
          </w:p>
        </w:tc>
        <w:tc>
          <w:tcPr>
            <w:tcW w:w="985" w:type="dxa"/>
            <w:vAlign w:val="top"/>
          </w:tcPr>
          <w:p>
            <w:pPr>
              <w:pStyle w:val="9"/>
              <w:spacing w:before="61" w:line="266" w:lineRule="auto"/>
              <w:ind w:left="125" w:right="88" w:firstLine="73"/>
            </w:pPr>
            <w:r>
              <w:rPr>
                <w:spacing w:val="7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任务数</w:t>
            </w:r>
            <w:r>
              <w:t xml:space="preserve">  </w:t>
            </w:r>
            <w:r>
              <w:rPr>
                <w:spacing w:val="1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（批次）</w:t>
            </w:r>
          </w:p>
        </w:tc>
        <w:tc>
          <w:tcPr>
            <w:tcW w:w="996" w:type="dxa"/>
            <w:vAlign w:val="top"/>
          </w:tcPr>
          <w:p>
            <w:pPr>
              <w:pStyle w:val="9"/>
              <w:spacing w:before="218" w:line="230" w:lineRule="auto"/>
              <w:ind w:left="303"/>
            </w:pPr>
            <w:r>
              <w:rPr>
                <w:spacing w:val="5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621" w:type="dxa"/>
            <w:vMerge w:val="restart"/>
            <w:tcBorders>
              <w:bottom w:val="nil"/>
            </w:tcBorders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55" w:line="195" w:lineRule="auto"/>
              <w:ind w:left="26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2</w:t>
            </w:r>
          </w:p>
        </w:tc>
        <w:tc>
          <w:tcPr>
            <w:tcW w:w="1074" w:type="dxa"/>
            <w:vMerge w:val="restart"/>
            <w:tcBorders>
              <w:bottom w:val="nil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62" w:line="229" w:lineRule="auto"/>
              <w:ind w:left="140"/>
            </w:pPr>
            <w:r>
              <w:rPr>
                <w:spacing w:val="5"/>
              </w:rPr>
              <w:t>食用油、</w:t>
            </w:r>
          </w:p>
          <w:p>
            <w:pPr>
              <w:pStyle w:val="9"/>
              <w:spacing w:before="76" w:line="266" w:lineRule="auto"/>
              <w:ind w:left="339" w:right="137" w:hanging="196"/>
            </w:pPr>
            <w:r>
              <w:rPr>
                <w:spacing w:val="7"/>
              </w:rPr>
              <w:t>油脂及其</w:t>
            </w:r>
            <w:r>
              <w:t xml:space="preserve"> </w:t>
            </w:r>
            <w:r>
              <w:rPr>
                <w:spacing w:val="4"/>
              </w:rPr>
              <w:t>制品</w:t>
            </w:r>
          </w:p>
        </w:tc>
        <w:tc>
          <w:tcPr>
            <w:tcW w:w="1389" w:type="dxa"/>
            <w:vAlign w:val="top"/>
          </w:tcPr>
          <w:p>
            <w:pPr>
              <w:pStyle w:val="9"/>
              <w:spacing w:before="214" w:line="228" w:lineRule="auto"/>
              <w:ind w:left="196"/>
            </w:pPr>
            <w:r>
              <w:rPr>
                <w:spacing w:val="8"/>
              </w:rPr>
              <w:t>食用植物油</w:t>
            </w:r>
          </w:p>
        </w:tc>
        <w:tc>
          <w:tcPr>
            <w:tcW w:w="1303" w:type="dxa"/>
            <w:vAlign w:val="top"/>
          </w:tcPr>
          <w:p>
            <w:pPr>
              <w:pStyle w:val="9"/>
              <w:spacing w:before="214" w:line="228" w:lineRule="auto"/>
              <w:ind w:left="156"/>
            </w:pPr>
            <w:r>
              <w:rPr>
                <w:spacing w:val="8"/>
              </w:rPr>
              <w:t>食用植物油</w:t>
            </w:r>
          </w:p>
        </w:tc>
        <w:tc>
          <w:tcPr>
            <w:tcW w:w="1389" w:type="dxa"/>
            <w:vAlign w:val="top"/>
          </w:tcPr>
          <w:p>
            <w:pPr>
              <w:pStyle w:val="9"/>
              <w:spacing w:before="58" w:line="266" w:lineRule="auto"/>
              <w:ind w:left="499" w:right="193" w:hanging="299"/>
            </w:pPr>
            <w:r>
              <w:rPr>
                <w:spacing w:val="7"/>
              </w:rPr>
              <w:t>其他食用植</w:t>
            </w:r>
            <w:r>
              <w:rPr>
                <w:spacing w:val="3"/>
              </w:rPr>
              <w:t xml:space="preserve"> </w:t>
            </w:r>
            <w:r>
              <w:rPr>
                <w:spacing w:val="5"/>
              </w:rPr>
              <w:t>物油</w:t>
            </w:r>
          </w:p>
        </w:tc>
        <w:tc>
          <w:tcPr>
            <w:tcW w:w="708" w:type="dxa"/>
            <w:vAlign w:val="top"/>
          </w:tcPr>
          <w:p>
            <w:pPr>
              <w:pStyle w:val="9"/>
              <w:spacing w:before="214" w:line="228" w:lineRule="auto"/>
              <w:ind w:left="265"/>
            </w:pPr>
            <w:r>
              <w:t>高</w:t>
            </w:r>
          </w:p>
        </w:tc>
        <w:tc>
          <w:tcPr>
            <w:tcW w:w="5987" w:type="dxa"/>
            <w:vAlign w:val="top"/>
          </w:tcPr>
          <w:p>
            <w:pPr>
              <w:pStyle w:val="9"/>
              <w:spacing w:before="83" w:line="256" w:lineRule="auto"/>
              <w:ind w:left="114" w:right="122"/>
            </w:pPr>
            <w:r>
              <w:rPr>
                <w:spacing w:val="7"/>
              </w:rPr>
              <w:t>酸值</w:t>
            </w:r>
            <w:r>
              <w:rPr>
                <w:rFonts w:ascii="Times New Roman" w:hAnsi="Times New Roman" w:eastAsia="Times New Roman" w:cs="Times New Roman"/>
                <w:spacing w:val="7"/>
              </w:rPr>
              <w:t>/</w:t>
            </w:r>
            <w:r>
              <w:rPr>
                <w:spacing w:val="7"/>
              </w:rPr>
              <w:t>酸价、过氧化值、铅（以</w:t>
            </w:r>
            <w:r>
              <w:rPr>
                <w:spacing w:val="-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</w:rPr>
              <w:t>Pb</w:t>
            </w:r>
            <w:r>
              <w:rPr>
                <w:rFonts w:ascii="Times New Roman" w:hAnsi="Times New Roman" w:eastAsia="Times New Roman" w:cs="Times New Roman"/>
                <w:spacing w:val="7"/>
              </w:rPr>
              <w:t xml:space="preserve"> </w:t>
            </w:r>
            <w:r>
              <w:rPr>
                <w:spacing w:val="7"/>
              </w:rPr>
              <w:t>计）、苯并</w:t>
            </w:r>
            <w:r>
              <w:rPr>
                <w:rFonts w:ascii="Times New Roman" w:hAnsi="Times New Roman" w:eastAsia="Times New Roman" w:cs="Times New Roman"/>
                <w:spacing w:val="7"/>
              </w:rPr>
              <w:t>[a]</w:t>
            </w:r>
            <w:r>
              <w:rPr>
                <w:spacing w:val="7"/>
              </w:rPr>
              <w:t>芘、溶剂残留量、</w:t>
            </w:r>
            <w:r>
              <w:t xml:space="preserve"> </w:t>
            </w:r>
            <w:r>
              <w:rPr>
                <w:spacing w:val="10"/>
              </w:rPr>
              <w:t>特丁基对苯二酚 （</w:t>
            </w:r>
            <w:r>
              <w:rPr>
                <w:rFonts w:ascii="Times New Roman" w:hAnsi="Times New Roman" w:eastAsia="Times New Roman" w:cs="Times New Roman"/>
              </w:rPr>
              <w:t>TBHQ</w:t>
            </w:r>
            <w:r>
              <w:rPr>
                <w:spacing w:val="10"/>
              </w:rPr>
              <w:t>）</w:t>
            </w:r>
          </w:p>
        </w:tc>
        <w:tc>
          <w:tcPr>
            <w:tcW w:w="985" w:type="dxa"/>
            <w:vMerge w:val="restart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54" w:line="195" w:lineRule="auto"/>
              <w:ind w:left="413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55" w:line="195" w:lineRule="auto"/>
              <w:ind w:left="40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before="54" w:line="195" w:lineRule="auto"/>
              <w:ind w:left="40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spacing w:before="55" w:line="195" w:lineRule="auto"/>
              <w:ind w:left="398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</w:tc>
        <w:tc>
          <w:tcPr>
            <w:tcW w:w="9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62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9" w:type="dxa"/>
            <w:vAlign w:val="top"/>
          </w:tcPr>
          <w:p>
            <w:pPr>
              <w:pStyle w:val="9"/>
              <w:spacing w:before="58" w:line="266" w:lineRule="auto"/>
              <w:ind w:left="598" w:right="196" w:hanging="402"/>
            </w:pPr>
            <w:r>
              <w:rPr>
                <w:spacing w:val="8"/>
              </w:rPr>
              <w:t>食用动物油</w:t>
            </w:r>
            <w:r>
              <w:t xml:space="preserve"> 脂</w:t>
            </w:r>
          </w:p>
        </w:tc>
        <w:tc>
          <w:tcPr>
            <w:tcW w:w="1303" w:type="dxa"/>
            <w:vAlign w:val="top"/>
          </w:tcPr>
          <w:p>
            <w:pPr>
              <w:pStyle w:val="9"/>
              <w:spacing w:before="58" w:line="266" w:lineRule="auto"/>
              <w:ind w:left="555" w:right="151" w:hanging="399"/>
            </w:pPr>
            <w:r>
              <w:rPr>
                <w:spacing w:val="8"/>
              </w:rPr>
              <w:t>食用动物油</w:t>
            </w:r>
            <w:r>
              <w:t xml:space="preserve"> 脂</w:t>
            </w:r>
          </w:p>
        </w:tc>
        <w:tc>
          <w:tcPr>
            <w:tcW w:w="1389" w:type="dxa"/>
            <w:vAlign w:val="top"/>
          </w:tcPr>
          <w:p>
            <w:pPr>
              <w:pStyle w:val="9"/>
              <w:spacing w:before="58" w:line="266" w:lineRule="auto"/>
              <w:ind w:left="598" w:right="193" w:hanging="399"/>
            </w:pPr>
            <w:r>
              <w:rPr>
                <w:spacing w:val="8"/>
              </w:rPr>
              <w:t>食用动物油</w:t>
            </w:r>
            <w:r>
              <w:t xml:space="preserve"> 脂</w:t>
            </w:r>
          </w:p>
        </w:tc>
        <w:tc>
          <w:tcPr>
            <w:tcW w:w="708" w:type="dxa"/>
            <w:vAlign w:val="top"/>
          </w:tcPr>
          <w:p>
            <w:pPr>
              <w:pStyle w:val="9"/>
              <w:spacing w:before="213" w:line="228" w:lineRule="auto"/>
              <w:ind w:left="265"/>
            </w:pPr>
            <w:r>
              <w:t>高</w:t>
            </w:r>
          </w:p>
        </w:tc>
        <w:tc>
          <w:tcPr>
            <w:tcW w:w="5987" w:type="dxa"/>
            <w:vAlign w:val="top"/>
          </w:tcPr>
          <w:p>
            <w:pPr>
              <w:pStyle w:val="9"/>
              <w:spacing w:before="214" w:line="221" w:lineRule="auto"/>
              <w:ind w:left="114"/>
            </w:pPr>
            <w:r>
              <w:rPr>
                <w:spacing w:val="8"/>
              </w:rPr>
              <w:t>酸价、过氧化值、丙二醛、铅（以</w:t>
            </w:r>
            <w:r>
              <w:rPr>
                <w:spacing w:val="-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</w:rPr>
              <w:t>Pb</w:t>
            </w:r>
            <w:r>
              <w:rPr>
                <w:rFonts w:ascii="Times New Roman" w:hAnsi="Times New Roman" w:eastAsia="Times New Roman" w:cs="Times New Roman"/>
                <w:spacing w:val="8"/>
              </w:rPr>
              <w:t xml:space="preserve"> </w:t>
            </w:r>
            <w:r>
              <w:rPr>
                <w:spacing w:val="8"/>
              </w:rPr>
              <w:t>计）、苯并</w:t>
            </w:r>
            <w:r>
              <w:rPr>
                <w:rFonts w:ascii="Times New Roman" w:hAnsi="Times New Roman" w:eastAsia="Times New Roman" w:cs="Times New Roman"/>
                <w:spacing w:val="8"/>
              </w:rPr>
              <w:t>[a]</w:t>
            </w:r>
            <w:r>
              <w:rPr>
                <w:spacing w:val="8"/>
              </w:rPr>
              <w:t>芘</w:t>
            </w:r>
          </w:p>
        </w:tc>
        <w:tc>
          <w:tcPr>
            <w:tcW w:w="985" w:type="dxa"/>
            <w:vMerge w:val="continue"/>
            <w:tcBorders/>
            <w:vAlign w:val="top"/>
          </w:tcPr>
          <w:p>
            <w:pPr>
              <w:spacing w:before="248" w:line="195" w:lineRule="auto"/>
              <w:ind w:left="413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</w:tc>
        <w:tc>
          <w:tcPr>
            <w:tcW w:w="9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62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9" w:type="dxa"/>
            <w:vAlign w:val="top"/>
          </w:tcPr>
          <w:p>
            <w:pPr>
              <w:pStyle w:val="9"/>
              <w:spacing w:before="108" w:line="268" w:lineRule="auto"/>
              <w:ind w:left="613" w:right="196" w:hanging="417"/>
            </w:pPr>
            <w:r>
              <w:rPr>
                <w:spacing w:val="8"/>
              </w:rPr>
              <w:t>食用油脂制</w:t>
            </w:r>
            <w:r>
              <w:t xml:space="preserve"> 品</w:t>
            </w:r>
          </w:p>
        </w:tc>
        <w:tc>
          <w:tcPr>
            <w:tcW w:w="1303" w:type="dxa"/>
            <w:vAlign w:val="top"/>
          </w:tcPr>
          <w:p>
            <w:pPr>
              <w:pStyle w:val="9"/>
              <w:spacing w:before="108" w:line="268" w:lineRule="auto"/>
              <w:ind w:left="570" w:right="151" w:hanging="414"/>
            </w:pPr>
            <w:r>
              <w:rPr>
                <w:spacing w:val="8"/>
              </w:rPr>
              <w:t>食用油脂制</w:t>
            </w:r>
            <w:r>
              <w:t xml:space="preserve"> 品</w:t>
            </w:r>
          </w:p>
        </w:tc>
        <w:tc>
          <w:tcPr>
            <w:tcW w:w="1389" w:type="dxa"/>
            <w:vAlign w:val="top"/>
          </w:tcPr>
          <w:p>
            <w:pPr>
              <w:pStyle w:val="9"/>
              <w:spacing w:before="108" w:line="268" w:lineRule="auto"/>
              <w:ind w:left="613" w:right="193" w:hanging="414"/>
            </w:pPr>
            <w:r>
              <w:rPr>
                <w:spacing w:val="8"/>
              </w:rPr>
              <w:t>食用油脂制</w:t>
            </w:r>
            <w:r>
              <w:t xml:space="preserve"> 品</w:t>
            </w:r>
          </w:p>
        </w:tc>
        <w:tc>
          <w:tcPr>
            <w:tcW w:w="708" w:type="dxa"/>
            <w:vAlign w:val="top"/>
          </w:tcPr>
          <w:p>
            <w:pPr>
              <w:pStyle w:val="9"/>
              <w:spacing w:before="264" w:line="228" w:lineRule="auto"/>
              <w:ind w:left="159"/>
            </w:pPr>
            <w:r>
              <w:rPr>
                <w:spacing w:val="5"/>
              </w:rPr>
              <w:t>较高</w:t>
            </w:r>
          </w:p>
        </w:tc>
        <w:tc>
          <w:tcPr>
            <w:tcW w:w="5987" w:type="dxa"/>
            <w:vAlign w:val="top"/>
          </w:tcPr>
          <w:p>
            <w:pPr>
              <w:pStyle w:val="9"/>
              <w:spacing w:before="108" w:line="266" w:lineRule="auto"/>
              <w:ind w:left="113" w:right="166" w:firstLine="1"/>
            </w:pPr>
            <w:r>
              <w:rPr>
                <w:spacing w:val="9"/>
              </w:rPr>
              <w:t>酸价（以脂肪计）、过氧化值（以脂肪计）、铅（以</w:t>
            </w:r>
            <w:r>
              <w:rPr>
                <w:spacing w:val="-2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</w:rPr>
              <w:t>Pb</w:t>
            </w:r>
            <w:r>
              <w:rPr>
                <w:rFonts w:ascii="Times New Roman" w:hAnsi="Times New Roman" w:eastAsia="Times New Roman" w:cs="Times New Roman"/>
                <w:spacing w:val="9"/>
              </w:rPr>
              <w:t xml:space="preserve"> </w:t>
            </w:r>
            <w:r>
              <w:rPr>
                <w:spacing w:val="9"/>
              </w:rPr>
              <w:t>计）、大</w:t>
            </w:r>
            <w:r>
              <w:t xml:space="preserve"> </w:t>
            </w:r>
            <w:r>
              <w:rPr>
                <w:spacing w:val="8"/>
              </w:rPr>
              <w:t>肠菌群、霉菌</w:t>
            </w:r>
          </w:p>
        </w:tc>
        <w:tc>
          <w:tcPr>
            <w:tcW w:w="985" w:type="dxa"/>
            <w:vMerge w:val="continue"/>
            <w:tcBorders/>
            <w:vAlign w:val="top"/>
          </w:tcPr>
          <w:p>
            <w:pPr>
              <w:spacing w:before="54" w:line="195" w:lineRule="auto"/>
              <w:ind w:left="413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</w:tc>
        <w:tc>
          <w:tcPr>
            <w:tcW w:w="9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6" w:hRule="atLeast"/>
        </w:trPr>
        <w:tc>
          <w:tcPr>
            <w:tcW w:w="621" w:type="dxa"/>
            <w:vMerge w:val="restart"/>
            <w:tcBorders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54" w:line="195" w:lineRule="auto"/>
              <w:ind w:left="264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3</w:t>
            </w:r>
          </w:p>
        </w:tc>
        <w:tc>
          <w:tcPr>
            <w:tcW w:w="1074" w:type="dxa"/>
            <w:vMerge w:val="restart"/>
            <w:tcBorders>
              <w:bottom w:val="nil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62" w:line="229" w:lineRule="auto"/>
              <w:ind w:left="240"/>
            </w:pPr>
            <w:r>
              <w:rPr>
                <w:spacing w:val="6"/>
              </w:rPr>
              <w:t>调味品</w:t>
            </w:r>
          </w:p>
        </w:tc>
        <w:tc>
          <w:tcPr>
            <w:tcW w:w="1389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62" w:line="230" w:lineRule="auto"/>
              <w:ind w:left="499"/>
            </w:pPr>
            <w:r>
              <w:rPr>
                <w:spacing w:val="4"/>
              </w:rPr>
              <w:t>酱油</w:t>
            </w:r>
          </w:p>
        </w:tc>
        <w:tc>
          <w:tcPr>
            <w:tcW w:w="1303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62" w:line="230" w:lineRule="auto"/>
              <w:ind w:left="458"/>
            </w:pPr>
            <w:r>
              <w:rPr>
                <w:spacing w:val="4"/>
              </w:rPr>
              <w:t>酱油</w:t>
            </w:r>
          </w:p>
        </w:tc>
        <w:tc>
          <w:tcPr>
            <w:tcW w:w="1389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62" w:line="230" w:lineRule="auto"/>
              <w:ind w:left="502"/>
            </w:pPr>
            <w:r>
              <w:rPr>
                <w:spacing w:val="4"/>
              </w:rPr>
              <w:t>酱油</w:t>
            </w:r>
          </w:p>
        </w:tc>
        <w:tc>
          <w:tcPr>
            <w:tcW w:w="708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62" w:line="230" w:lineRule="auto"/>
              <w:ind w:left="162"/>
            </w:pPr>
            <w:r>
              <w:rPr>
                <w:spacing w:val="3"/>
              </w:rPr>
              <w:t>一般</w:t>
            </w:r>
          </w:p>
        </w:tc>
        <w:tc>
          <w:tcPr>
            <w:tcW w:w="5987" w:type="dxa"/>
            <w:vAlign w:val="top"/>
          </w:tcPr>
          <w:p>
            <w:pPr>
              <w:pStyle w:val="9"/>
              <w:spacing w:before="58" w:line="291" w:lineRule="auto"/>
              <w:ind w:left="114" w:right="9"/>
              <w:jc w:val="both"/>
            </w:pPr>
            <w:r>
              <w:rPr>
                <w:spacing w:val="-1"/>
              </w:rPr>
              <w:t>氨基酸态氮、全氮（以氮计）、铵盐（以占氨基酸态氮的百分比</w:t>
            </w:r>
            <w:r>
              <w:rPr>
                <w:spacing w:val="-2"/>
              </w:rPr>
              <w:t>计）、</w:t>
            </w:r>
            <w:r>
              <w:t xml:space="preserve"> </w:t>
            </w:r>
            <w:r>
              <w:rPr>
                <w:spacing w:val="5"/>
              </w:rPr>
              <w:t>苯甲酸及其钠盐（以苯甲酸计）、山梨酸及其钾盐（以山梨酸计）、</w:t>
            </w:r>
            <w:r>
              <w:rPr>
                <w:spacing w:val="6"/>
              </w:rPr>
              <w:t xml:space="preserve"> </w:t>
            </w:r>
            <w:r>
              <w:rPr>
                <w:spacing w:val="9"/>
              </w:rPr>
              <w:t>脱氢乙酸及其钠盐（以脱氢乙酸计）、对羟基</w:t>
            </w:r>
            <w:r>
              <w:rPr>
                <w:spacing w:val="8"/>
              </w:rPr>
              <w:t>苯甲酸酯类及其钠盐</w:t>
            </w:r>
            <w:r>
              <w:t xml:space="preserve">  </w:t>
            </w:r>
            <w:r>
              <w:rPr>
                <w:spacing w:val="9"/>
              </w:rPr>
              <w:t>（以对羟基苯甲酸计）、防腐剂混合使用时各</w:t>
            </w:r>
            <w:r>
              <w:rPr>
                <w:spacing w:val="8"/>
              </w:rPr>
              <w:t>自用量占其最大使用</w:t>
            </w:r>
            <w:r>
              <w:t xml:space="preserve">  </w:t>
            </w:r>
            <w:r>
              <w:rPr>
                <w:spacing w:val="9"/>
              </w:rPr>
              <w:t>量的比例之和、糖精钠（以糖精计）、三氯蔗糖</w:t>
            </w:r>
            <w:r>
              <w:rPr>
                <w:spacing w:val="8"/>
              </w:rPr>
              <w:t>、甜蜜素（以环己</w:t>
            </w:r>
            <w:r>
              <w:t xml:space="preserve">  </w:t>
            </w:r>
            <w:r>
              <w:rPr>
                <w:spacing w:val="9"/>
              </w:rPr>
              <w:t>基氨基磺酸计）、菌落总数、大肠菌群</w:t>
            </w:r>
          </w:p>
        </w:tc>
        <w:tc>
          <w:tcPr>
            <w:tcW w:w="985" w:type="dxa"/>
            <w:vMerge w:val="continue"/>
            <w:tcBorders/>
            <w:vAlign w:val="top"/>
          </w:tcPr>
          <w:p>
            <w:pPr>
              <w:spacing w:before="55" w:line="195" w:lineRule="auto"/>
              <w:ind w:left="40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</w:tc>
        <w:tc>
          <w:tcPr>
            <w:tcW w:w="9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4" w:hRule="atLeast"/>
        </w:trPr>
        <w:tc>
          <w:tcPr>
            <w:tcW w:w="62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9" w:type="dxa"/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61" w:line="229" w:lineRule="auto"/>
              <w:ind w:left="496"/>
            </w:pPr>
            <w:r>
              <w:rPr>
                <w:spacing w:val="5"/>
              </w:rPr>
              <w:t>食醋</w:t>
            </w:r>
          </w:p>
        </w:tc>
        <w:tc>
          <w:tcPr>
            <w:tcW w:w="1303" w:type="dxa"/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61" w:line="229" w:lineRule="auto"/>
              <w:ind w:left="456"/>
            </w:pPr>
            <w:r>
              <w:rPr>
                <w:spacing w:val="5"/>
              </w:rPr>
              <w:t>食醋</w:t>
            </w:r>
          </w:p>
        </w:tc>
        <w:tc>
          <w:tcPr>
            <w:tcW w:w="1389" w:type="dxa"/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61" w:line="229" w:lineRule="auto"/>
              <w:ind w:left="499"/>
            </w:pPr>
            <w:r>
              <w:rPr>
                <w:spacing w:val="5"/>
              </w:rPr>
              <w:t>食醋</w:t>
            </w:r>
          </w:p>
        </w:tc>
        <w:tc>
          <w:tcPr>
            <w:tcW w:w="708" w:type="dxa"/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62" w:line="230" w:lineRule="auto"/>
              <w:ind w:left="162"/>
            </w:pPr>
            <w:r>
              <w:rPr>
                <w:spacing w:val="3"/>
              </w:rPr>
              <w:t>一般</w:t>
            </w:r>
          </w:p>
        </w:tc>
        <w:tc>
          <w:tcPr>
            <w:tcW w:w="5987" w:type="dxa"/>
            <w:vAlign w:val="top"/>
          </w:tcPr>
          <w:p>
            <w:pPr>
              <w:pStyle w:val="9"/>
              <w:spacing w:before="167" w:line="291" w:lineRule="auto"/>
              <w:ind w:left="114" w:right="103" w:firstLine="5"/>
            </w:pPr>
            <w:r>
              <w:rPr>
                <w:spacing w:val="8"/>
              </w:rPr>
              <w:t>总酸（以乙酸计）、不挥发酸（以乳酸计）、苯甲酸及其钠盐（以</w:t>
            </w:r>
            <w:r>
              <w:rPr>
                <w:spacing w:val="13"/>
              </w:rPr>
              <w:t xml:space="preserve"> </w:t>
            </w:r>
            <w:r>
              <w:rPr>
                <w:spacing w:val="8"/>
              </w:rPr>
              <w:t>苯甲酸计）、山梨酸及其钾盐（以山梨酸计）、脱氢乙酸及其钠盐</w:t>
            </w:r>
            <w:r>
              <w:rPr>
                <w:spacing w:val="18"/>
              </w:rPr>
              <w:t xml:space="preserve"> </w:t>
            </w:r>
            <w:r>
              <w:rPr>
                <w:spacing w:val="9"/>
              </w:rPr>
              <w:t>（以脱氢乙酸计）、对羟基苯甲酸酯类及其钠</w:t>
            </w:r>
            <w:r>
              <w:rPr>
                <w:spacing w:val="8"/>
              </w:rPr>
              <w:t>盐（以对羟基苯甲酸</w:t>
            </w:r>
            <w:r>
              <w:t xml:space="preserve"> </w:t>
            </w:r>
            <w:r>
              <w:rPr>
                <w:spacing w:val="9"/>
              </w:rPr>
              <w:t>计）、防腐剂混合使用时各自用量占其最大使用</w:t>
            </w:r>
            <w:r>
              <w:rPr>
                <w:spacing w:val="8"/>
              </w:rPr>
              <w:t>量的比例之和、糖</w:t>
            </w:r>
            <w:r>
              <w:t xml:space="preserve"> </w:t>
            </w:r>
            <w:r>
              <w:rPr>
                <w:spacing w:val="9"/>
              </w:rPr>
              <w:t>精钠（以糖精计）、三氯蔗糖、甜蜜素（以环己</w:t>
            </w:r>
            <w:r>
              <w:rPr>
                <w:spacing w:val="8"/>
              </w:rPr>
              <w:t>基氨基磺酸计）、</w:t>
            </w:r>
            <w:r>
              <w:t xml:space="preserve"> </w:t>
            </w:r>
            <w:r>
              <w:rPr>
                <w:spacing w:val="7"/>
              </w:rPr>
              <w:t>菌落总数</w:t>
            </w:r>
          </w:p>
        </w:tc>
        <w:tc>
          <w:tcPr>
            <w:tcW w:w="985" w:type="dxa"/>
            <w:vMerge w:val="continue"/>
            <w:tcBorders/>
            <w:vAlign w:val="top"/>
          </w:tcPr>
          <w:p>
            <w:pPr>
              <w:spacing w:before="54" w:line="195" w:lineRule="auto"/>
              <w:ind w:left="40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</w:tc>
        <w:tc>
          <w:tcPr>
            <w:tcW w:w="9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3" w:hRule="atLeast"/>
        </w:trPr>
        <w:tc>
          <w:tcPr>
            <w:tcW w:w="62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9" w:type="dxa"/>
            <w:vAlign w:val="top"/>
          </w:tcPr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61" w:line="228" w:lineRule="auto"/>
              <w:ind w:left="499"/>
            </w:pPr>
            <w:r>
              <w:rPr>
                <w:spacing w:val="4"/>
              </w:rPr>
              <w:t>酱类</w:t>
            </w:r>
          </w:p>
        </w:tc>
        <w:tc>
          <w:tcPr>
            <w:tcW w:w="1303" w:type="dxa"/>
            <w:vAlign w:val="top"/>
          </w:tcPr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62" w:line="230" w:lineRule="auto"/>
              <w:ind w:left="355"/>
            </w:pPr>
            <w:r>
              <w:rPr>
                <w:spacing w:val="7"/>
              </w:rPr>
              <w:t>酿造酱</w:t>
            </w:r>
          </w:p>
        </w:tc>
        <w:tc>
          <w:tcPr>
            <w:tcW w:w="1389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61" w:line="266" w:lineRule="auto"/>
              <w:ind w:left="501" w:right="107" w:hanging="389"/>
            </w:pPr>
            <w:r>
              <w:rPr>
                <w:spacing w:val="4"/>
              </w:rPr>
              <w:t>黄豆酱、甜面</w:t>
            </w:r>
            <w:r>
              <w:t xml:space="preserve"> </w:t>
            </w:r>
            <w:r>
              <w:rPr>
                <w:spacing w:val="4"/>
              </w:rPr>
              <w:t>酱等</w:t>
            </w:r>
          </w:p>
        </w:tc>
        <w:tc>
          <w:tcPr>
            <w:tcW w:w="708" w:type="dxa"/>
            <w:vAlign w:val="top"/>
          </w:tcPr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62" w:line="230" w:lineRule="auto"/>
              <w:ind w:left="162"/>
            </w:pPr>
            <w:r>
              <w:rPr>
                <w:spacing w:val="3"/>
              </w:rPr>
              <w:t>一般</w:t>
            </w:r>
          </w:p>
        </w:tc>
        <w:tc>
          <w:tcPr>
            <w:tcW w:w="5987" w:type="dxa"/>
            <w:vAlign w:val="top"/>
          </w:tcPr>
          <w:p>
            <w:pPr>
              <w:pStyle w:val="9"/>
              <w:spacing w:before="101" w:line="288" w:lineRule="auto"/>
              <w:ind w:left="114" w:right="103"/>
            </w:pPr>
            <w:r>
              <w:rPr>
                <w:spacing w:val="9"/>
              </w:rPr>
              <w:t>氨基酸态氮 、黄曲霉毒素</w:t>
            </w:r>
            <w:r>
              <w:rPr>
                <w:spacing w:val="-4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9"/>
              </w:rPr>
              <w:t>B</w:t>
            </w:r>
            <w:r>
              <w:rPr>
                <w:rFonts w:ascii="Times New Roman" w:hAnsi="Times New Roman" w:eastAsia="Times New Roman" w:cs="Times New Roman"/>
                <w:spacing w:val="9"/>
                <w:position w:val="-1"/>
                <w:sz w:val="12"/>
                <w:szCs w:val="12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8"/>
                <w:position w:val="-1"/>
                <w:sz w:val="12"/>
                <w:szCs w:val="12"/>
              </w:rPr>
              <w:t xml:space="preserve"> </w:t>
            </w:r>
            <w:r>
              <w:rPr>
                <w:spacing w:val="9"/>
              </w:rPr>
              <w:t>、苯甲酸及其钠</w:t>
            </w:r>
            <w:r>
              <w:rPr>
                <w:spacing w:val="8"/>
              </w:rPr>
              <w:t>盐（以苯甲酸计）、</w:t>
            </w:r>
            <w:r>
              <w:t xml:space="preserve"> </w:t>
            </w:r>
            <w:r>
              <w:rPr>
                <w:spacing w:val="8"/>
              </w:rPr>
              <w:t>山梨酸及其钾盐（以山梨酸计）、脱氢乙酸及其钠盐（以脱氢乙酸</w:t>
            </w:r>
            <w:r>
              <w:rPr>
                <w:spacing w:val="18"/>
              </w:rPr>
              <w:t xml:space="preserve"> </w:t>
            </w:r>
            <w:r>
              <w:rPr>
                <w:spacing w:val="9"/>
              </w:rPr>
              <w:t>计）、防腐剂混合使用时各自用量占其最大使用</w:t>
            </w:r>
            <w:r>
              <w:rPr>
                <w:spacing w:val="8"/>
              </w:rPr>
              <w:t>量的比例之和、糖</w:t>
            </w:r>
            <w:r>
              <w:t xml:space="preserve"> </w:t>
            </w:r>
            <w:r>
              <w:rPr>
                <w:spacing w:val="9"/>
              </w:rPr>
              <w:t>精钠（以糖精计）、三氯蔗糖、甜蜜素（以环己</w:t>
            </w:r>
            <w:r>
              <w:rPr>
                <w:spacing w:val="8"/>
              </w:rPr>
              <w:t>基氨基磺酸计）、</w:t>
            </w:r>
            <w:r>
              <w:t xml:space="preserve"> </w:t>
            </w:r>
            <w:r>
              <w:rPr>
                <w:spacing w:val="8"/>
              </w:rPr>
              <w:t>安赛蜜、大肠菌群</w:t>
            </w:r>
          </w:p>
        </w:tc>
        <w:tc>
          <w:tcPr>
            <w:tcW w:w="985" w:type="dxa"/>
            <w:vMerge w:val="continue"/>
            <w:tcBorders/>
            <w:vAlign w:val="top"/>
          </w:tcPr>
          <w:p>
            <w:pPr>
              <w:spacing w:before="55" w:line="195" w:lineRule="auto"/>
              <w:ind w:left="398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</w:tc>
        <w:tc>
          <w:tcPr>
            <w:tcW w:w="9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pacing w:before="21"/>
      </w:pPr>
    </w:p>
    <w:p>
      <w:pPr>
        <w:spacing w:before="21"/>
      </w:pPr>
    </w:p>
    <w:p>
      <w:pPr>
        <w:spacing w:before="21"/>
      </w:pPr>
    </w:p>
    <w:tbl>
      <w:tblPr>
        <w:tblStyle w:val="8"/>
        <w:tblW w:w="1445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1"/>
        <w:gridCol w:w="1074"/>
        <w:gridCol w:w="1389"/>
        <w:gridCol w:w="1303"/>
        <w:gridCol w:w="1389"/>
        <w:gridCol w:w="708"/>
        <w:gridCol w:w="5987"/>
        <w:gridCol w:w="985"/>
        <w:gridCol w:w="99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621" w:type="dxa"/>
            <w:textDirection w:val="tbRlV"/>
            <w:vAlign w:val="top"/>
          </w:tcPr>
          <w:p>
            <w:pPr>
              <w:pStyle w:val="9"/>
              <w:spacing w:before="210" w:line="218" w:lineRule="auto"/>
              <w:ind w:left="62"/>
            </w:pPr>
            <w:r>
              <w:rPr>
                <w:spacing w:val="8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</w:t>
            </w:r>
            <w:r>
              <w:rPr>
                <w:spacing w:val="18"/>
              </w:rPr>
              <w:t xml:space="preserve"> </w:t>
            </w:r>
            <w:r>
              <w:rPr>
                <w:spacing w:val="8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号</w:t>
            </w:r>
          </w:p>
        </w:tc>
        <w:tc>
          <w:tcPr>
            <w:tcW w:w="1074" w:type="dxa"/>
            <w:vAlign w:val="top"/>
          </w:tcPr>
          <w:p>
            <w:pPr>
              <w:pStyle w:val="9"/>
              <w:spacing w:before="62" w:line="267" w:lineRule="auto"/>
              <w:ind w:left="146" w:right="137" w:hanging="9"/>
            </w:pPr>
            <w:r>
              <w:rPr>
                <w:spacing w:val="8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食品大类</w:t>
            </w:r>
            <w:r>
              <w:t xml:space="preserve"> </w:t>
            </w:r>
            <w:r>
              <w:rPr>
                <w:spacing w:val="3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（一级）</w:t>
            </w:r>
          </w:p>
        </w:tc>
        <w:tc>
          <w:tcPr>
            <w:tcW w:w="1389" w:type="dxa"/>
            <w:vAlign w:val="top"/>
          </w:tcPr>
          <w:p>
            <w:pPr>
              <w:pStyle w:val="9"/>
              <w:spacing w:before="62" w:line="312" w:lineRule="exact"/>
              <w:ind w:left="295"/>
            </w:pPr>
            <w:r>
              <w:rPr>
                <w:spacing w:val="8"/>
                <w:position w:val="8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食品亚类</w:t>
            </w:r>
          </w:p>
          <w:p>
            <w:pPr>
              <w:pStyle w:val="9"/>
              <w:spacing w:line="230" w:lineRule="auto"/>
              <w:ind w:left="305"/>
            </w:pPr>
            <w:r>
              <w:rPr>
                <w:spacing w:val="3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（二级）</w:t>
            </w:r>
          </w:p>
        </w:tc>
        <w:tc>
          <w:tcPr>
            <w:tcW w:w="1303" w:type="dxa"/>
            <w:vAlign w:val="top"/>
          </w:tcPr>
          <w:p>
            <w:pPr>
              <w:pStyle w:val="9"/>
              <w:spacing w:before="62" w:line="267" w:lineRule="auto"/>
              <w:ind w:left="261" w:right="251" w:hanging="9"/>
            </w:pPr>
            <w:r>
              <w:rPr>
                <w:spacing w:val="8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食品品种</w:t>
            </w:r>
            <w:r>
              <w:t xml:space="preserve"> </w:t>
            </w:r>
            <w:r>
              <w:rPr>
                <w:spacing w:val="3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（三级）</w:t>
            </w:r>
          </w:p>
        </w:tc>
        <w:tc>
          <w:tcPr>
            <w:tcW w:w="1389" w:type="dxa"/>
            <w:vAlign w:val="top"/>
          </w:tcPr>
          <w:p>
            <w:pPr>
              <w:pStyle w:val="9"/>
              <w:spacing w:before="62" w:line="312" w:lineRule="exact"/>
              <w:ind w:left="298"/>
            </w:pPr>
            <w:r>
              <w:rPr>
                <w:spacing w:val="8"/>
                <w:position w:val="8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食品细类</w:t>
            </w:r>
          </w:p>
          <w:p>
            <w:pPr>
              <w:pStyle w:val="9"/>
              <w:spacing w:line="230" w:lineRule="auto"/>
              <w:ind w:left="308"/>
            </w:pPr>
            <w:r>
              <w:rPr>
                <w:spacing w:val="3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（四级）</w:t>
            </w:r>
          </w:p>
        </w:tc>
        <w:tc>
          <w:tcPr>
            <w:tcW w:w="708" w:type="dxa"/>
            <w:vAlign w:val="top"/>
          </w:tcPr>
          <w:p>
            <w:pPr>
              <w:pStyle w:val="9"/>
              <w:spacing w:before="62" w:line="312" w:lineRule="exact"/>
              <w:ind w:left="158"/>
            </w:pPr>
            <w:r>
              <w:rPr>
                <w:spacing w:val="6"/>
                <w:position w:val="8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风险</w:t>
            </w:r>
          </w:p>
          <w:p>
            <w:pPr>
              <w:pStyle w:val="9"/>
              <w:spacing w:line="228" w:lineRule="auto"/>
              <w:ind w:left="158"/>
            </w:pPr>
            <w:r>
              <w:rPr>
                <w:spacing w:val="5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等级</w:t>
            </w:r>
          </w:p>
        </w:tc>
        <w:tc>
          <w:tcPr>
            <w:tcW w:w="5987" w:type="dxa"/>
            <w:vAlign w:val="top"/>
          </w:tcPr>
          <w:p>
            <w:pPr>
              <w:pStyle w:val="9"/>
              <w:spacing w:before="212" w:line="228" w:lineRule="auto"/>
              <w:ind w:left="2578"/>
              <w:rPr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抽检项目</w:t>
            </w:r>
          </w:p>
        </w:tc>
        <w:tc>
          <w:tcPr>
            <w:tcW w:w="985" w:type="dxa"/>
            <w:vAlign w:val="top"/>
          </w:tcPr>
          <w:p>
            <w:pPr>
              <w:pStyle w:val="9"/>
              <w:spacing w:before="61" w:line="266" w:lineRule="auto"/>
              <w:ind w:left="125" w:right="88" w:firstLine="73"/>
            </w:pPr>
            <w:r>
              <w:rPr>
                <w:spacing w:val="7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任务数</w:t>
            </w:r>
            <w:r>
              <w:t xml:space="preserve">  </w:t>
            </w:r>
            <w:r>
              <w:rPr>
                <w:spacing w:val="1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（批次）</w:t>
            </w:r>
          </w:p>
        </w:tc>
        <w:tc>
          <w:tcPr>
            <w:tcW w:w="996" w:type="dxa"/>
            <w:vAlign w:val="top"/>
          </w:tcPr>
          <w:p>
            <w:pPr>
              <w:pStyle w:val="9"/>
              <w:spacing w:before="218" w:line="230" w:lineRule="auto"/>
              <w:ind w:left="303"/>
            </w:pPr>
            <w:r>
              <w:rPr>
                <w:spacing w:val="5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621" w:type="dxa"/>
            <w:vMerge w:val="restart"/>
            <w:tcBorders>
              <w:bottom w:val="nil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55" w:line="195" w:lineRule="auto"/>
              <w:ind w:left="264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3</w:t>
            </w:r>
          </w:p>
        </w:tc>
        <w:tc>
          <w:tcPr>
            <w:tcW w:w="1074" w:type="dxa"/>
            <w:vMerge w:val="restart"/>
            <w:tcBorders>
              <w:bottom w:val="nil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61" w:line="229" w:lineRule="auto"/>
              <w:ind w:left="240"/>
            </w:pPr>
            <w:r>
              <w:rPr>
                <w:spacing w:val="6"/>
              </w:rPr>
              <w:t>调味品</w:t>
            </w:r>
          </w:p>
        </w:tc>
        <w:tc>
          <w:tcPr>
            <w:tcW w:w="1389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62" w:line="229" w:lineRule="auto"/>
              <w:ind w:left="299"/>
            </w:pPr>
            <w:r>
              <w:rPr>
                <w:spacing w:val="7"/>
              </w:rPr>
              <w:t>调味料酒</w:t>
            </w:r>
          </w:p>
        </w:tc>
        <w:tc>
          <w:tcPr>
            <w:tcW w:w="1303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62" w:line="229" w:lineRule="auto"/>
              <w:ind w:left="256"/>
            </w:pPr>
            <w:r>
              <w:rPr>
                <w:spacing w:val="7"/>
              </w:rPr>
              <w:t>调味料酒</w:t>
            </w:r>
          </w:p>
        </w:tc>
        <w:tc>
          <w:tcPr>
            <w:tcW w:w="1389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62" w:line="229" w:lineRule="auto"/>
              <w:ind w:left="499"/>
            </w:pPr>
            <w:r>
              <w:rPr>
                <w:spacing w:val="5"/>
              </w:rPr>
              <w:t>料酒</w:t>
            </w:r>
          </w:p>
        </w:tc>
        <w:tc>
          <w:tcPr>
            <w:tcW w:w="708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61" w:line="230" w:lineRule="auto"/>
              <w:ind w:left="162"/>
            </w:pPr>
            <w:r>
              <w:rPr>
                <w:spacing w:val="3"/>
              </w:rPr>
              <w:t>一般</w:t>
            </w:r>
          </w:p>
        </w:tc>
        <w:tc>
          <w:tcPr>
            <w:tcW w:w="5987" w:type="dxa"/>
            <w:vAlign w:val="top"/>
          </w:tcPr>
          <w:p>
            <w:pPr>
              <w:pStyle w:val="9"/>
              <w:spacing w:before="57" w:line="278" w:lineRule="auto"/>
              <w:ind w:left="113" w:right="103"/>
            </w:pPr>
            <w:r>
              <w:rPr>
                <w:spacing w:val="9"/>
              </w:rPr>
              <w:t>氨基酸态氮（以氮计）、苯甲酸及其钠盐（以苯</w:t>
            </w:r>
            <w:r>
              <w:rPr>
                <w:spacing w:val="8"/>
              </w:rPr>
              <w:t>甲酸计）、山梨酸</w:t>
            </w:r>
            <w:r>
              <w:t xml:space="preserve"> </w:t>
            </w:r>
            <w:r>
              <w:rPr>
                <w:spacing w:val="9"/>
              </w:rPr>
              <w:t>及其钾盐（以山梨酸计）、脱氢乙酸及其钠盐（</w:t>
            </w:r>
            <w:r>
              <w:rPr>
                <w:spacing w:val="8"/>
              </w:rPr>
              <w:t>以脱氢乙酸计）、</w:t>
            </w:r>
            <w:r>
              <w:t xml:space="preserve"> </w:t>
            </w:r>
            <w:r>
              <w:rPr>
                <w:spacing w:val="9"/>
              </w:rPr>
              <w:t>糖精钠（以糖精计）、甜蜜素（以环己基氨基磺</w:t>
            </w:r>
            <w:r>
              <w:rPr>
                <w:spacing w:val="8"/>
              </w:rPr>
              <w:t>酸计）、三氯蔗糖</w:t>
            </w:r>
          </w:p>
        </w:tc>
        <w:tc>
          <w:tcPr>
            <w:tcW w:w="985" w:type="dxa"/>
            <w:vMerge w:val="restart"/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spacing w:before="55" w:line="195" w:lineRule="auto"/>
              <w:ind w:left="393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54" w:line="195" w:lineRule="auto"/>
              <w:ind w:left="394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54" w:line="195" w:lineRule="auto"/>
              <w:ind w:left="399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</w:tc>
        <w:tc>
          <w:tcPr>
            <w:tcW w:w="9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62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9" w:type="dxa"/>
            <w:vMerge w:val="restart"/>
            <w:tcBorders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61" w:line="228" w:lineRule="auto"/>
              <w:ind w:left="299"/>
            </w:pPr>
            <w:r>
              <w:rPr>
                <w:spacing w:val="7"/>
              </w:rPr>
              <w:t>香辛料类</w:t>
            </w:r>
          </w:p>
        </w:tc>
        <w:tc>
          <w:tcPr>
            <w:tcW w:w="1303" w:type="dxa"/>
            <w:vMerge w:val="restart"/>
            <w:tcBorders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61" w:line="228" w:lineRule="auto"/>
              <w:ind w:left="256"/>
            </w:pPr>
            <w:r>
              <w:rPr>
                <w:spacing w:val="7"/>
              </w:rPr>
              <w:t>香辛料类</w:t>
            </w:r>
          </w:p>
        </w:tc>
        <w:tc>
          <w:tcPr>
            <w:tcW w:w="1389" w:type="dxa"/>
            <w:vAlign w:val="top"/>
          </w:tcPr>
          <w:p>
            <w:pPr>
              <w:pStyle w:val="9"/>
              <w:spacing w:before="58" w:line="268" w:lineRule="auto"/>
              <w:ind w:left="600" w:right="193" w:hanging="399"/>
            </w:pPr>
            <w:r>
              <w:rPr>
                <w:spacing w:val="7"/>
              </w:rPr>
              <w:t>香辛料调味</w:t>
            </w:r>
            <w:r>
              <w:rPr>
                <w:spacing w:val="2"/>
              </w:rPr>
              <w:t xml:space="preserve"> </w:t>
            </w:r>
            <w:r>
              <w:t>油</w:t>
            </w:r>
          </w:p>
        </w:tc>
        <w:tc>
          <w:tcPr>
            <w:tcW w:w="708" w:type="dxa"/>
            <w:vAlign w:val="top"/>
          </w:tcPr>
          <w:p>
            <w:pPr>
              <w:pStyle w:val="9"/>
              <w:spacing w:before="214" w:line="230" w:lineRule="auto"/>
              <w:ind w:left="162"/>
            </w:pPr>
            <w:r>
              <w:rPr>
                <w:spacing w:val="3"/>
              </w:rPr>
              <w:t>一般</w:t>
            </w:r>
          </w:p>
        </w:tc>
        <w:tc>
          <w:tcPr>
            <w:tcW w:w="5987" w:type="dxa"/>
            <w:vAlign w:val="top"/>
          </w:tcPr>
          <w:p>
            <w:pPr>
              <w:pStyle w:val="9"/>
              <w:spacing w:before="214" w:line="227" w:lineRule="auto"/>
              <w:ind w:left="114"/>
            </w:pPr>
            <w:r>
              <w:rPr>
                <w:spacing w:val="8"/>
              </w:rPr>
              <w:t>酸价</w:t>
            </w:r>
            <w:r>
              <w:rPr>
                <w:rFonts w:ascii="Times New Roman" w:hAnsi="Times New Roman" w:eastAsia="Times New Roman" w:cs="Times New Roman"/>
                <w:spacing w:val="8"/>
              </w:rPr>
              <w:t>/</w:t>
            </w:r>
            <w:r>
              <w:rPr>
                <w:spacing w:val="8"/>
              </w:rPr>
              <w:t>酸值、过氧化值、铅（以</w:t>
            </w:r>
            <w:r>
              <w:rPr>
                <w:spacing w:val="-3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</w:rPr>
              <w:t>Pb</w:t>
            </w:r>
            <w:r>
              <w:rPr>
                <w:rFonts w:ascii="Times New Roman" w:hAnsi="Times New Roman" w:eastAsia="Times New Roman" w:cs="Times New Roman"/>
                <w:spacing w:val="8"/>
              </w:rPr>
              <w:t xml:space="preserve"> </w:t>
            </w:r>
            <w:r>
              <w:rPr>
                <w:spacing w:val="8"/>
              </w:rPr>
              <w:t>计）</w:t>
            </w:r>
          </w:p>
        </w:tc>
        <w:tc>
          <w:tcPr>
            <w:tcW w:w="985" w:type="dxa"/>
            <w:vMerge w:val="continue"/>
            <w:tcBorders/>
            <w:vAlign w:val="top"/>
          </w:tcPr>
          <w:p>
            <w:pPr>
              <w:spacing w:before="249" w:line="195" w:lineRule="auto"/>
              <w:ind w:left="365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</w:tc>
        <w:tc>
          <w:tcPr>
            <w:tcW w:w="9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62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9" w:type="dxa"/>
            <w:vAlign w:val="top"/>
          </w:tcPr>
          <w:p>
            <w:pPr>
              <w:pStyle w:val="9"/>
              <w:spacing w:before="57" w:line="266" w:lineRule="auto"/>
              <w:ind w:left="113" w:right="107"/>
            </w:pPr>
            <w:r>
              <w:rPr>
                <w:spacing w:val="3"/>
              </w:rPr>
              <w:t>辣椒、花椒、</w:t>
            </w:r>
            <w:r>
              <w:rPr>
                <w:spacing w:val="4"/>
              </w:rPr>
              <w:t xml:space="preserve"> </w:t>
            </w:r>
            <w:r>
              <w:rPr>
                <w:spacing w:val="3"/>
              </w:rPr>
              <w:t>辣椒粉、花椒</w:t>
            </w:r>
          </w:p>
          <w:p>
            <w:pPr>
              <w:pStyle w:val="9"/>
              <w:spacing w:before="77" w:line="228" w:lineRule="auto"/>
              <w:ind w:left="597"/>
            </w:pPr>
            <w:r>
              <w:rPr>
                <w:spacing w:val="2"/>
              </w:rPr>
              <w:t>粉</w:t>
            </w:r>
          </w:p>
        </w:tc>
        <w:tc>
          <w:tcPr>
            <w:tcW w:w="708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62" w:line="228" w:lineRule="auto"/>
              <w:ind w:left="159"/>
            </w:pPr>
            <w:r>
              <w:rPr>
                <w:spacing w:val="5"/>
              </w:rPr>
              <w:t>较高</w:t>
            </w:r>
          </w:p>
        </w:tc>
        <w:tc>
          <w:tcPr>
            <w:tcW w:w="5987" w:type="dxa"/>
            <w:vAlign w:val="top"/>
          </w:tcPr>
          <w:p>
            <w:pPr>
              <w:pStyle w:val="9"/>
              <w:spacing w:before="58" w:line="278" w:lineRule="auto"/>
              <w:ind w:left="114" w:right="110"/>
              <w:jc w:val="both"/>
            </w:pPr>
            <w:r>
              <w:rPr>
                <w:spacing w:val="7"/>
              </w:rPr>
              <w:t>铅（以</w:t>
            </w:r>
            <w:r>
              <w:rPr>
                <w:spacing w:val="-3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</w:rPr>
              <w:t>Pb</w:t>
            </w:r>
            <w:r>
              <w:rPr>
                <w:rFonts w:ascii="Times New Roman" w:hAnsi="Times New Roman" w:eastAsia="Times New Roman" w:cs="Times New Roman"/>
                <w:spacing w:val="7"/>
              </w:rPr>
              <w:t xml:space="preserve"> </w:t>
            </w:r>
            <w:r>
              <w:rPr>
                <w:spacing w:val="7"/>
              </w:rPr>
              <w:t>计）、罗丹明</w:t>
            </w:r>
            <w:r>
              <w:rPr>
                <w:spacing w:val="-4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7"/>
              </w:rPr>
              <w:t>B</w:t>
            </w:r>
            <w:r>
              <w:rPr>
                <w:rFonts w:ascii="Times New Roman" w:hAnsi="Times New Roman" w:eastAsia="Times New Roman" w:cs="Times New Roman"/>
                <w:spacing w:val="-24"/>
              </w:rPr>
              <w:t xml:space="preserve"> </w:t>
            </w:r>
            <w:r>
              <w:rPr>
                <w:spacing w:val="7"/>
              </w:rPr>
              <w:t>、苏丹红</w:t>
            </w:r>
            <w:r>
              <w:rPr>
                <w:spacing w:val="-3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7"/>
              </w:rPr>
              <w:t>I-</w:t>
            </w:r>
            <w:r>
              <w:rPr>
                <w:rFonts w:ascii="Times New Roman" w:hAnsi="Times New Roman" w:eastAsia="Times New Roman" w:cs="Times New Roman"/>
              </w:rPr>
              <w:t>IV</w:t>
            </w:r>
            <w:r>
              <w:rPr>
                <w:rFonts w:ascii="Times New Roman" w:hAnsi="Times New Roman" w:eastAsia="Times New Roman" w:cs="Times New Roman"/>
                <w:spacing w:val="-26"/>
              </w:rPr>
              <w:t xml:space="preserve"> </w:t>
            </w:r>
            <w:r>
              <w:rPr>
                <w:spacing w:val="7"/>
              </w:rPr>
              <w:t>、脱氢乙酸及其钠盐（以</w:t>
            </w:r>
            <w:r>
              <w:t xml:space="preserve">  </w:t>
            </w:r>
            <w:r>
              <w:rPr>
                <w:spacing w:val="7"/>
              </w:rPr>
              <w:t>脱氢乙酸计）、二氧化硫残留量、合成着色剂（柠檬黄</w:t>
            </w:r>
            <w:r>
              <w:rPr>
                <w:spacing w:val="6"/>
              </w:rPr>
              <w:t>、</w:t>
            </w:r>
            <w:r>
              <w:rPr>
                <w:spacing w:val="-47"/>
              </w:rPr>
              <w:t xml:space="preserve"> </w:t>
            </w:r>
            <w:r>
              <w:rPr>
                <w:spacing w:val="6"/>
              </w:rPr>
              <w:t>日落黄、</w:t>
            </w:r>
            <w:r>
              <w:t xml:space="preserve"> </w:t>
            </w:r>
            <w:r>
              <w:rPr>
                <w:spacing w:val="8"/>
              </w:rPr>
              <w:t>胭脂红）、沙门氏菌</w:t>
            </w:r>
          </w:p>
        </w:tc>
        <w:tc>
          <w:tcPr>
            <w:tcW w:w="985" w:type="dxa"/>
            <w:vMerge w:val="continue"/>
            <w:tcBorders/>
            <w:vAlign w:val="top"/>
          </w:tcPr>
          <w:p>
            <w:pPr>
              <w:spacing w:before="55" w:line="195" w:lineRule="auto"/>
              <w:ind w:left="398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</w:tc>
        <w:tc>
          <w:tcPr>
            <w:tcW w:w="9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62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9" w:type="dxa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62" w:line="266" w:lineRule="auto"/>
              <w:ind w:left="399" w:right="193" w:hanging="199"/>
            </w:pPr>
            <w:r>
              <w:rPr>
                <w:spacing w:val="7"/>
              </w:rPr>
              <w:t>其他香辛料</w:t>
            </w:r>
            <w:r>
              <w:rPr>
                <w:spacing w:val="3"/>
              </w:rPr>
              <w:t xml:space="preserve"> </w:t>
            </w:r>
            <w:r>
              <w:rPr>
                <w:spacing w:val="6"/>
              </w:rPr>
              <w:t>调味品</w:t>
            </w:r>
          </w:p>
        </w:tc>
        <w:tc>
          <w:tcPr>
            <w:tcW w:w="708" w:type="dxa"/>
            <w:vAlign w:val="top"/>
          </w:tcPr>
          <w:p>
            <w:pPr>
              <w:spacing w:line="462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62" w:line="228" w:lineRule="auto"/>
              <w:ind w:left="159"/>
            </w:pPr>
            <w:r>
              <w:rPr>
                <w:spacing w:val="5"/>
              </w:rPr>
              <w:t>较高</w:t>
            </w:r>
          </w:p>
        </w:tc>
        <w:tc>
          <w:tcPr>
            <w:tcW w:w="5987" w:type="dxa"/>
            <w:vAlign w:val="top"/>
          </w:tcPr>
          <w:p>
            <w:pPr>
              <w:pStyle w:val="9"/>
              <w:spacing w:before="60" w:line="284" w:lineRule="auto"/>
              <w:ind w:left="114" w:right="103"/>
            </w:pPr>
            <w:r>
              <w:rPr>
                <w:spacing w:val="9"/>
              </w:rPr>
              <w:t>铅（以</w:t>
            </w:r>
            <w:r>
              <w:rPr>
                <w:spacing w:val="-2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</w:rPr>
              <w:t>Pb</w:t>
            </w:r>
            <w:r>
              <w:rPr>
                <w:rFonts w:ascii="Times New Roman" w:hAnsi="Times New Roman" w:eastAsia="Times New Roman" w:cs="Times New Roman"/>
                <w:spacing w:val="9"/>
              </w:rPr>
              <w:t xml:space="preserve"> </w:t>
            </w:r>
            <w:r>
              <w:rPr>
                <w:spacing w:val="9"/>
              </w:rPr>
              <w:t>计）、脱氢乙酸及其钠盐（以脱氢乙酸计）、二氧化硫</w:t>
            </w:r>
            <w:r>
              <w:t xml:space="preserve"> </w:t>
            </w:r>
            <w:r>
              <w:rPr>
                <w:spacing w:val="9"/>
              </w:rPr>
              <w:t>残留量、甜蜜素（以环己基氨基磺酸计）、合</w:t>
            </w:r>
            <w:r>
              <w:rPr>
                <w:spacing w:val="8"/>
              </w:rPr>
              <w:t>成着色剂（柠檬黄、</w:t>
            </w:r>
            <w:r>
              <w:t xml:space="preserve"> </w:t>
            </w:r>
            <w:r>
              <w:rPr>
                <w:spacing w:val="9"/>
              </w:rPr>
              <w:t>日落黄、苋菜红、胭脂红、亮蓝）、丙溴磷、</w:t>
            </w:r>
            <w:r>
              <w:rPr>
                <w:spacing w:val="8"/>
              </w:rPr>
              <w:t>氯氰菊酯和高效氯氰</w:t>
            </w:r>
            <w:r>
              <w:t xml:space="preserve"> </w:t>
            </w:r>
            <w:r>
              <w:rPr>
                <w:spacing w:val="9"/>
              </w:rPr>
              <w:t>菊酯、多菌灵、沙门氏菌</w:t>
            </w:r>
          </w:p>
        </w:tc>
        <w:tc>
          <w:tcPr>
            <w:tcW w:w="985" w:type="dxa"/>
            <w:vMerge w:val="continue"/>
            <w:tcBorders/>
            <w:vAlign w:val="top"/>
          </w:tcPr>
          <w:p>
            <w:pPr>
              <w:spacing w:before="54" w:line="195" w:lineRule="auto"/>
              <w:ind w:left="394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</w:tc>
        <w:tc>
          <w:tcPr>
            <w:tcW w:w="9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62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9" w:type="dxa"/>
            <w:vMerge w:val="restart"/>
            <w:tcBorders>
              <w:bottom w:val="nil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62" w:line="229" w:lineRule="auto"/>
              <w:ind w:left="399"/>
            </w:pPr>
            <w:r>
              <w:rPr>
                <w:spacing w:val="6"/>
              </w:rPr>
              <w:t>调味料</w:t>
            </w:r>
          </w:p>
        </w:tc>
        <w:tc>
          <w:tcPr>
            <w:tcW w:w="1303" w:type="dxa"/>
            <w:vMerge w:val="restart"/>
            <w:tcBorders>
              <w:bottom w:val="nil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62" w:line="266" w:lineRule="auto"/>
              <w:ind w:left="463" w:right="151" w:hanging="290"/>
            </w:pPr>
            <w:r>
              <w:rPr>
                <w:spacing w:val="4"/>
              </w:rPr>
              <w:t>固体复合调</w:t>
            </w:r>
            <w:r>
              <w:rPr>
                <w:spacing w:val="2"/>
              </w:rPr>
              <w:t xml:space="preserve"> </w:t>
            </w:r>
            <w:r>
              <w:rPr>
                <w:spacing w:val="1"/>
              </w:rPr>
              <w:t>味料</w:t>
            </w:r>
          </w:p>
        </w:tc>
        <w:tc>
          <w:tcPr>
            <w:tcW w:w="1389" w:type="dxa"/>
            <w:vAlign w:val="top"/>
          </w:tcPr>
          <w:p>
            <w:pPr>
              <w:pStyle w:val="9"/>
              <w:spacing w:before="62" w:line="266" w:lineRule="auto"/>
              <w:ind w:left="506" w:right="104" w:hanging="394"/>
            </w:pPr>
            <w:r>
              <w:rPr>
                <w:spacing w:val="4"/>
              </w:rPr>
              <w:t>鸡粉、鸡精调</w:t>
            </w:r>
            <w:r>
              <w:rPr>
                <w:spacing w:val="1"/>
              </w:rPr>
              <w:t xml:space="preserve"> 味料</w:t>
            </w:r>
          </w:p>
        </w:tc>
        <w:tc>
          <w:tcPr>
            <w:tcW w:w="708" w:type="dxa"/>
            <w:vAlign w:val="top"/>
          </w:tcPr>
          <w:p>
            <w:pPr>
              <w:pStyle w:val="9"/>
              <w:spacing w:before="217" w:line="230" w:lineRule="auto"/>
              <w:ind w:left="162"/>
            </w:pPr>
            <w:r>
              <w:rPr>
                <w:spacing w:val="3"/>
              </w:rPr>
              <w:t>一般</w:t>
            </w:r>
          </w:p>
        </w:tc>
        <w:tc>
          <w:tcPr>
            <w:tcW w:w="5987" w:type="dxa"/>
            <w:vAlign w:val="top"/>
          </w:tcPr>
          <w:p>
            <w:pPr>
              <w:pStyle w:val="9"/>
              <w:spacing w:before="61" w:line="266" w:lineRule="auto"/>
              <w:ind w:left="115" w:right="38"/>
            </w:pPr>
            <w:r>
              <w:t>谷氨酸钠、呈味核苷酸二钠、铅（以</w:t>
            </w:r>
            <w:r>
              <w:rPr>
                <w:spacing w:val="-2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</w:rPr>
              <w:t xml:space="preserve">Pb </w:t>
            </w:r>
            <w:r>
              <w:t xml:space="preserve">计）、糖精钠（以糖精计）、 </w:t>
            </w:r>
            <w:r>
              <w:rPr>
                <w:spacing w:val="9"/>
              </w:rPr>
              <w:t>甜蜜素（以环己基氨基磺酸计）、菌落总数、大肠菌群</w:t>
            </w:r>
          </w:p>
        </w:tc>
        <w:tc>
          <w:tcPr>
            <w:tcW w:w="985" w:type="dxa"/>
            <w:vMerge w:val="continue"/>
            <w:tcBorders/>
            <w:vAlign w:val="top"/>
          </w:tcPr>
          <w:p>
            <w:pPr>
              <w:spacing w:before="255" w:line="192" w:lineRule="auto"/>
              <w:ind w:left="40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</w:tc>
        <w:tc>
          <w:tcPr>
            <w:tcW w:w="9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4" w:hRule="atLeast"/>
        </w:trPr>
        <w:tc>
          <w:tcPr>
            <w:tcW w:w="62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9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62" w:line="266" w:lineRule="auto"/>
              <w:ind w:left="506" w:right="193" w:hanging="306"/>
            </w:pPr>
            <w:r>
              <w:rPr>
                <w:spacing w:val="7"/>
              </w:rPr>
              <w:t>其他固体调</w:t>
            </w:r>
            <w:r>
              <w:rPr>
                <w:spacing w:val="3"/>
              </w:rPr>
              <w:t xml:space="preserve"> </w:t>
            </w:r>
            <w:r>
              <w:rPr>
                <w:spacing w:val="1"/>
              </w:rPr>
              <w:t>味料</w:t>
            </w:r>
          </w:p>
        </w:tc>
        <w:tc>
          <w:tcPr>
            <w:tcW w:w="708" w:type="dxa"/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spacing w:line="340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61" w:line="230" w:lineRule="auto"/>
              <w:ind w:left="162"/>
            </w:pPr>
            <w:r>
              <w:rPr>
                <w:spacing w:val="3"/>
              </w:rPr>
              <w:t>一般</w:t>
            </w:r>
          </w:p>
        </w:tc>
        <w:tc>
          <w:tcPr>
            <w:tcW w:w="5987" w:type="dxa"/>
            <w:vAlign w:val="top"/>
          </w:tcPr>
          <w:p>
            <w:pPr>
              <w:pStyle w:val="9"/>
              <w:spacing w:before="56" w:line="262" w:lineRule="auto"/>
              <w:ind w:left="112" w:right="38" w:firstLine="1"/>
            </w:pPr>
            <w:r>
              <w:rPr>
                <w:spacing w:val="4"/>
              </w:rPr>
              <w:t>铅（以</w:t>
            </w:r>
            <w:r>
              <w:rPr>
                <w:spacing w:val="-3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</w:rPr>
              <w:t>Pb</w:t>
            </w:r>
            <w:r>
              <w:rPr>
                <w:rFonts w:ascii="Times New Roman" w:hAnsi="Times New Roman" w:eastAsia="Times New Roman" w:cs="Times New Roman"/>
                <w:spacing w:val="4"/>
              </w:rPr>
              <w:t xml:space="preserve"> </w:t>
            </w:r>
            <w:r>
              <w:rPr>
                <w:spacing w:val="4"/>
              </w:rPr>
              <w:t>计）、苏丹红</w:t>
            </w:r>
            <w:r>
              <w:rPr>
                <w:spacing w:val="-4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4"/>
              </w:rPr>
              <w:t>I</w:t>
            </w:r>
            <w:r>
              <w:rPr>
                <w:rFonts w:ascii="Times New Roman" w:hAnsi="Times New Roman" w:eastAsia="Times New Roman" w:cs="Times New Roman"/>
                <w:spacing w:val="-25"/>
              </w:rPr>
              <w:t xml:space="preserve"> </w:t>
            </w:r>
            <w:r>
              <w:rPr>
                <w:spacing w:val="4"/>
              </w:rPr>
              <w:t>、苏丹红</w:t>
            </w:r>
            <w:r>
              <w:rPr>
                <w:rFonts w:ascii="Times New Roman" w:hAnsi="Times New Roman" w:eastAsia="Times New Roman" w:cs="Times New Roman"/>
                <w:spacing w:val="4"/>
              </w:rPr>
              <w:t>Ⅱ</w:t>
            </w:r>
            <w:r>
              <w:rPr>
                <w:rFonts w:ascii="Times New Roman" w:hAnsi="Times New Roman" w:eastAsia="Times New Roman" w:cs="Times New Roman"/>
                <w:spacing w:val="-25"/>
              </w:rPr>
              <w:t xml:space="preserve"> </w:t>
            </w:r>
            <w:r>
              <w:rPr>
                <w:spacing w:val="4"/>
              </w:rPr>
              <w:t>、苏丹红</w:t>
            </w:r>
            <w:r>
              <w:rPr>
                <w:rFonts w:ascii="Times New Roman" w:hAnsi="Times New Roman" w:eastAsia="Times New Roman" w:cs="Times New Roman"/>
                <w:spacing w:val="4"/>
              </w:rPr>
              <w:t>Ⅲ</w:t>
            </w:r>
            <w:r>
              <w:rPr>
                <w:rFonts w:ascii="Times New Roman" w:hAnsi="Times New Roman" w:eastAsia="Times New Roman" w:cs="Times New Roman"/>
                <w:spacing w:val="-25"/>
              </w:rPr>
              <w:t xml:space="preserve"> </w:t>
            </w:r>
            <w:r>
              <w:rPr>
                <w:spacing w:val="4"/>
              </w:rPr>
              <w:t>、苏丹红</w:t>
            </w:r>
            <w:r>
              <w:rPr>
                <w:spacing w:val="-3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</w:rPr>
              <w:t>IV</w:t>
            </w:r>
            <w:r>
              <w:rPr>
                <w:rFonts w:ascii="Times New Roman" w:hAnsi="Times New Roman" w:eastAsia="Times New Roman" w:cs="Times New Roman"/>
                <w:spacing w:val="-25"/>
              </w:rPr>
              <w:t xml:space="preserve"> </w:t>
            </w:r>
            <w:r>
              <w:rPr>
                <w:spacing w:val="4"/>
              </w:rPr>
              <w:t xml:space="preserve">、罂粟 </w:t>
            </w:r>
            <w:r>
              <w:rPr>
                <w:spacing w:val="8"/>
              </w:rPr>
              <w:t xml:space="preserve">碱、吗啡、可待因、那可丁、苯甲酸及其钠盐（以苯甲酸计）、山 </w:t>
            </w:r>
            <w:r>
              <w:rPr>
                <w:spacing w:val="-2"/>
              </w:rPr>
              <w:t>梨酸及其钾盐（以山梨酸计）、脱氢乙酸及其钠盐（以脱氢乙酸计）、</w:t>
            </w:r>
            <w:r>
              <w:rPr>
                <w:spacing w:val="1"/>
              </w:rPr>
              <w:t xml:space="preserve"> </w:t>
            </w:r>
            <w:r>
              <w:rPr>
                <w:spacing w:val="8"/>
              </w:rPr>
              <w:t>防腐剂混合使用时各自用量占其最大使用量的比例之和、糖精</w:t>
            </w:r>
            <w:r>
              <w:rPr>
                <w:spacing w:val="7"/>
              </w:rPr>
              <w:t xml:space="preserve">钠   </w:t>
            </w:r>
            <w:r>
              <w:rPr>
                <w:spacing w:val="8"/>
              </w:rPr>
              <w:t xml:space="preserve">（以糖精计）、甜蜜素（以环己基氨基磺酸计）、安赛蜜、阿斯巴 </w:t>
            </w:r>
            <w:r>
              <w:rPr>
                <w:spacing w:val="9"/>
              </w:rPr>
              <w:t>甜、二氧化硫残留量</w:t>
            </w:r>
          </w:p>
        </w:tc>
        <w:tc>
          <w:tcPr>
            <w:tcW w:w="985" w:type="dxa"/>
            <w:vMerge w:val="continue"/>
            <w:tcBorders/>
            <w:vAlign w:val="top"/>
          </w:tcPr>
          <w:p>
            <w:pPr>
              <w:spacing w:before="54" w:line="195" w:lineRule="auto"/>
              <w:ind w:left="399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</w:tc>
        <w:tc>
          <w:tcPr>
            <w:tcW w:w="9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 w:hAnsi="Arial" w:eastAsia="Arial" w:cs="Arial"/>
          <w:sz w:val="21"/>
          <w:szCs w:val="21"/>
        </w:rPr>
        <w:sectPr>
          <w:footerReference r:id="rId7" w:type="default"/>
          <w:pgSz w:w="16839" w:h="11906"/>
          <w:pgMar w:top="1012" w:right="1190" w:bottom="1151" w:left="1190" w:header="0" w:footer="987" w:gutter="0"/>
          <w:cols w:space="720" w:num="1"/>
        </w:sectPr>
      </w:pPr>
    </w:p>
    <w:p>
      <w:pPr>
        <w:spacing w:before="21"/>
      </w:pPr>
    </w:p>
    <w:tbl>
      <w:tblPr>
        <w:tblStyle w:val="8"/>
        <w:tblW w:w="1445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1"/>
        <w:gridCol w:w="494"/>
        <w:gridCol w:w="615"/>
        <w:gridCol w:w="1650"/>
        <w:gridCol w:w="1950"/>
        <w:gridCol w:w="1154"/>
        <w:gridCol w:w="6361"/>
        <w:gridCol w:w="735"/>
        <w:gridCol w:w="87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621" w:type="dxa"/>
            <w:vMerge w:val="restart"/>
            <w:tcBorders>
              <w:bottom w:val="nil"/>
            </w:tcBorders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55" w:line="192" w:lineRule="auto"/>
              <w:ind w:left="266"/>
              <w:rPr>
                <w:rFonts w:hint="eastAsia" w:ascii="Times New Roman" w:hAnsi="Times New Roman" w:eastAsia="宋体" w:cs="Times New Roman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19"/>
                <w:szCs w:val="19"/>
                <w:lang w:val="en-US" w:eastAsia="zh-CN"/>
              </w:rPr>
              <w:t>4</w:t>
            </w:r>
          </w:p>
        </w:tc>
        <w:tc>
          <w:tcPr>
            <w:tcW w:w="494" w:type="dxa"/>
            <w:vMerge w:val="restart"/>
            <w:tcBorders>
              <w:bottom w:val="nil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62" w:line="229" w:lineRule="auto"/>
              <w:ind w:left="240"/>
            </w:pPr>
            <w:r>
              <w:rPr>
                <w:spacing w:val="6"/>
              </w:rPr>
              <w:t>乳制品</w:t>
            </w:r>
          </w:p>
        </w:tc>
        <w:tc>
          <w:tcPr>
            <w:tcW w:w="615" w:type="dxa"/>
            <w:vMerge w:val="restart"/>
            <w:tcBorders>
              <w:bottom w:val="nil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62" w:line="229" w:lineRule="auto"/>
              <w:ind w:left="399"/>
            </w:pPr>
            <w:r>
              <w:rPr>
                <w:spacing w:val="6"/>
              </w:rPr>
              <w:t>乳制品</w:t>
            </w:r>
          </w:p>
        </w:tc>
        <w:tc>
          <w:tcPr>
            <w:tcW w:w="1650" w:type="dxa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61" w:line="229" w:lineRule="auto"/>
              <w:ind w:left="357"/>
            </w:pPr>
            <w:r>
              <w:rPr>
                <w:spacing w:val="6"/>
              </w:rPr>
              <w:t>液体乳</w:t>
            </w:r>
          </w:p>
        </w:tc>
        <w:tc>
          <w:tcPr>
            <w:tcW w:w="1950" w:type="dxa"/>
            <w:vAlign w:val="top"/>
          </w:tcPr>
          <w:p>
            <w:pPr>
              <w:pStyle w:val="9"/>
              <w:spacing w:before="214" w:line="228" w:lineRule="auto"/>
              <w:ind w:left="221"/>
            </w:pPr>
            <w:r>
              <w:rPr>
                <w:spacing w:val="3"/>
              </w:rPr>
              <w:t>巴氏杀菌乳</w:t>
            </w:r>
          </w:p>
        </w:tc>
        <w:tc>
          <w:tcPr>
            <w:tcW w:w="1154" w:type="dxa"/>
            <w:vAlign w:val="top"/>
          </w:tcPr>
          <w:p>
            <w:pPr>
              <w:pStyle w:val="9"/>
              <w:spacing w:before="214" w:line="228" w:lineRule="auto"/>
              <w:ind w:left="265"/>
            </w:pPr>
            <w:r>
              <w:t>高</w:t>
            </w:r>
          </w:p>
        </w:tc>
        <w:tc>
          <w:tcPr>
            <w:tcW w:w="6361" w:type="dxa"/>
            <w:vAlign w:val="top"/>
          </w:tcPr>
          <w:p>
            <w:pPr>
              <w:pStyle w:val="9"/>
              <w:spacing w:before="58" w:line="266" w:lineRule="auto"/>
              <w:ind w:left="115" w:right="199" w:firstLine="4"/>
            </w:pPr>
            <w:r>
              <w:rPr>
                <w:spacing w:val="8"/>
              </w:rPr>
              <w:t>蛋白质、酸度、三聚氰胺、铅（以</w:t>
            </w:r>
            <w:r>
              <w:rPr>
                <w:spacing w:val="-3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</w:rPr>
              <w:t>Pb</w:t>
            </w:r>
            <w:r>
              <w:rPr>
                <w:rFonts w:ascii="Times New Roman" w:hAnsi="Times New Roman" w:eastAsia="Times New Roman" w:cs="Times New Roman"/>
                <w:spacing w:val="8"/>
              </w:rPr>
              <w:t xml:space="preserve"> </w:t>
            </w:r>
            <w:r>
              <w:rPr>
                <w:spacing w:val="8"/>
              </w:rPr>
              <w:t>计）、丙二醇、沙门氏菌、</w:t>
            </w:r>
            <w:r>
              <w:t xml:space="preserve"> </w:t>
            </w:r>
            <w:r>
              <w:rPr>
                <w:spacing w:val="9"/>
              </w:rPr>
              <w:t>金黄色葡萄球菌、菌落总数、大肠菌群</w:t>
            </w:r>
          </w:p>
        </w:tc>
        <w:tc>
          <w:tcPr>
            <w:tcW w:w="735" w:type="dxa"/>
            <w:vMerge w:val="restart"/>
            <w:vAlign w:val="top"/>
          </w:tcPr>
          <w:p>
            <w:pPr>
              <w:spacing w:line="396" w:lineRule="auto"/>
              <w:rPr>
                <w:rFonts w:ascii="Arial"/>
                <w:sz w:val="21"/>
              </w:rPr>
            </w:pPr>
          </w:p>
          <w:p>
            <w:pPr>
              <w:spacing w:before="55" w:line="195" w:lineRule="auto"/>
              <w:ind w:left="394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before="54" w:line="195" w:lineRule="auto"/>
              <w:ind w:left="394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spacing w:line="338" w:lineRule="auto"/>
              <w:rPr>
                <w:rFonts w:ascii="Arial"/>
                <w:sz w:val="21"/>
              </w:rPr>
            </w:pPr>
          </w:p>
          <w:p>
            <w:pPr>
              <w:spacing w:before="55" w:line="195" w:lineRule="auto"/>
              <w:ind w:left="413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55" w:line="195" w:lineRule="auto"/>
              <w:ind w:left="453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spacing w:before="54" w:line="195" w:lineRule="auto"/>
              <w:ind w:left="448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</w:tc>
        <w:tc>
          <w:tcPr>
            <w:tcW w:w="8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</w:trPr>
        <w:tc>
          <w:tcPr>
            <w:tcW w:w="62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0" w:type="dxa"/>
            <w:vAlign w:val="top"/>
          </w:tcPr>
          <w:p>
            <w:pPr>
              <w:pStyle w:val="9"/>
              <w:spacing w:before="284" w:line="228" w:lineRule="auto"/>
              <w:ind w:left="402"/>
            </w:pPr>
            <w:r>
              <w:rPr>
                <w:spacing w:val="6"/>
              </w:rPr>
              <w:t>灭菌乳</w:t>
            </w:r>
          </w:p>
        </w:tc>
        <w:tc>
          <w:tcPr>
            <w:tcW w:w="1154" w:type="dxa"/>
            <w:vAlign w:val="top"/>
          </w:tcPr>
          <w:p>
            <w:pPr>
              <w:pStyle w:val="9"/>
              <w:spacing w:before="284" w:line="228" w:lineRule="auto"/>
              <w:ind w:left="265"/>
            </w:pPr>
            <w:r>
              <w:t>高</w:t>
            </w:r>
          </w:p>
        </w:tc>
        <w:tc>
          <w:tcPr>
            <w:tcW w:w="6361" w:type="dxa"/>
            <w:vAlign w:val="top"/>
          </w:tcPr>
          <w:p>
            <w:pPr>
              <w:pStyle w:val="9"/>
              <w:spacing w:before="127" w:line="266" w:lineRule="auto"/>
              <w:ind w:left="118" w:right="199" w:firstLine="2"/>
            </w:pPr>
            <w:r>
              <w:rPr>
                <w:spacing w:val="8"/>
              </w:rPr>
              <w:t>蛋白质、非脂乳固体、酸度、脂肪、三聚氰胺、铅（以</w:t>
            </w:r>
            <w:r>
              <w:rPr>
                <w:spacing w:val="-3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</w:rPr>
              <w:t>Pb</w:t>
            </w:r>
            <w:r>
              <w:rPr>
                <w:rFonts w:ascii="Times New Roman" w:hAnsi="Times New Roman" w:eastAsia="Times New Roman" w:cs="Times New Roman"/>
                <w:spacing w:val="8"/>
              </w:rPr>
              <w:t xml:space="preserve"> </w:t>
            </w:r>
            <w:r>
              <w:rPr>
                <w:spacing w:val="8"/>
              </w:rPr>
              <w:t>计）、</w:t>
            </w:r>
            <w:r>
              <w:t xml:space="preserve"> </w:t>
            </w:r>
            <w:r>
              <w:rPr>
                <w:spacing w:val="8"/>
              </w:rPr>
              <w:t>丙二醇、商业无菌</w:t>
            </w:r>
          </w:p>
        </w:tc>
        <w:tc>
          <w:tcPr>
            <w:tcW w:w="735" w:type="dxa"/>
            <w:vMerge w:val="continue"/>
            <w:tcBorders/>
            <w:vAlign w:val="top"/>
          </w:tcPr>
          <w:p>
            <w:pPr>
              <w:spacing w:before="55" w:line="195" w:lineRule="auto"/>
              <w:ind w:left="394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</w:tc>
        <w:tc>
          <w:tcPr>
            <w:tcW w:w="8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2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0" w:type="dxa"/>
            <w:vAlign w:val="top"/>
          </w:tcPr>
          <w:p>
            <w:pPr>
              <w:pStyle w:val="9"/>
              <w:spacing w:before="192" w:line="228" w:lineRule="auto"/>
              <w:ind w:left="205"/>
            </w:pPr>
            <w:r>
              <w:rPr>
                <w:spacing w:val="7"/>
              </w:rPr>
              <w:t>高温杀菌乳</w:t>
            </w:r>
          </w:p>
        </w:tc>
        <w:tc>
          <w:tcPr>
            <w:tcW w:w="1154" w:type="dxa"/>
            <w:vAlign w:val="top"/>
          </w:tcPr>
          <w:p>
            <w:pPr>
              <w:pStyle w:val="9"/>
              <w:spacing w:before="192" w:line="228" w:lineRule="auto"/>
              <w:ind w:left="265"/>
            </w:pPr>
            <w:r>
              <w:t>高</w:t>
            </w:r>
          </w:p>
        </w:tc>
        <w:tc>
          <w:tcPr>
            <w:tcW w:w="6361" w:type="dxa"/>
            <w:vAlign w:val="top"/>
          </w:tcPr>
          <w:p>
            <w:pPr>
              <w:pStyle w:val="9"/>
              <w:spacing w:before="192" w:line="228" w:lineRule="auto"/>
              <w:ind w:left="120"/>
            </w:pPr>
            <w:r>
              <w:rPr>
                <w:spacing w:val="9"/>
              </w:rPr>
              <w:t>蛋白质、酸度、三聚氰胺、沙门氏菌、菌落总数、大肠菌群</w:t>
            </w:r>
          </w:p>
        </w:tc>
        <w:tc>
          <w:tcPr>
            <w:tcW w:w="735" w:type="dxa"/>
            <w:vMerge w:val="continue"/>
            <w:tcBorders/>
            <w:vAlign w:val="top"/>
          </w:tcPr>
          <w:p>
            <w:pPr>
              <w:spacing w:before="229" w:line="192" w:lineRule="auto"/>
              <w:ind w:left="45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</w:tc>
        <w:tc>
          <w:tcPr>
            <w:tcW w:w="8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62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0" w:type="dxa"/>
            <w:vAlign w:val="top"/>
          </w:tcPr>
          <w:p>
            <w:pPr>
              <w:spacing w:line="355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61" w:line="229" w:lineRule="auto"/>
              <w:ind w:left="402"/>
            </w:pPr>
            <w:r>
              <w:rPr>
                <w:spacing w:val="6"/>
              </w:rPr>
              <w:t>发酵乳</w:t>
            </w:r>
          </w:p>
        </w:tc>
        <w:tc>
          <w:tcPr>
            <w:tcW w:w="1154" w:type="dxa"/>
            <w:vAlign w:val="top"/>
          </w:tcPr>
          <w:p>
            <w:pPr>
              <w:spacing w:line="355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62" w:line="228" w:lineRule="auto"/>
              <w:ind w:left="265"/>
            </w:pPr>
            <w:r>
              <w:t>高</w:t>
            </w:r>
          </w:p>
        </w:tc>
        <w:tc>
          <w:tcPr>
            <w:tcW w:w="6361" w:type="dxa"/>
            <w:vAlign w:val="top"/>
          </w:tcPr>
          <w:p>
            <w:pPr>
              <w:pStyle w:val="9"/>
              <w:spacing w:before="107" w:line="278" w:lineRule="auto"/>
              <w:ind w:left="114" w:right="12" w:firstLine="1"/>
              <w:jc w:val="both"/>
            </w:pPr>
            <w:r>
              <w:rPr>
                <w:spacing w:val="5"/>
              </w:rPr>
              <w:t>脂肪、蛋白质、酸度、乳酸菌数、山梨酸及其钾盐（以山梨酸计）、</w:t>
            </w:r>
            <w:r>
              <w:rPr>
                <w:spacing w:val="2"/>
              </w:rPr>
              <w:t xml:space="preserve"> </w:t>
            </w:r>
            <w:r>
              <w:rPr>
                <w:spacing w:val="8"/>
              </w:rPr>
              <w:t>三聚氰胺、铅（以</w:t>
            </w:r>
            <w:r>
              <w:rPr>
                <w:spacing w:val="-2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</w:rPr>
              <w:t>Pb</w:t>
            </w:r>
            <w:r>
              <w:rPr>
                <w:rFonts w:ascii="Times New Roman" w:hAnsi="Times New Roman" w:eastAsia="Times New Roman" w:cs="Times New Roman"/>
                <w:spacing w:val="8"/>
              </w:rPr>
              <w:t xml:space="preserve"> </w:t>
            </w:r>
            <w:r>
              <w:rPr>
                <w:spacing w:val="8"/>
              </w:rPr>
              <w:t>计）、金黄色葡萄球菌、沙门氏菌、大肠菌  群、酵母、霉菌</w:t>
            </w:r>
          </w:p>
        </w:tc>
        <w:tc>
          <w:tcPr>
            <w:tcW w:w="735" w:type="dxa"/>
            <w:vMerge w:val="continue"/>
            <w:tcBorders/>
            <w:vAlign w:val="top"/>
          </w:tcPr>
          <w:p>
            <w:pPr>
              <w:spacing w:before="55" w:line="195" w:lineRule="auto"/>
              <w:ind w:left="394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</w:tc>
        <w:tc>
          <w:tcPr>
            <w:tcW w:w="8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atLeast"/>
        </w:trPr>
        <w:tc>
          <w:tcPr>
            <w:tcW w:w="62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5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0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62" w:line="229" w:lineRule="auto"/>
              <w:ind w:left="400"/>
            </w:pPr>
            <w:r>
              <w:rPr>
                <w:spacing w:val="6"/>
              </w:rPr>
              <w:t>调制乳</w:t>
            </w:r>
          </w:p>
        </w:tc>
        <w:tc>
          <w:tcPr>
            <w:tcW w:w="1154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62" w:line="228" w:lineRule="auto"/>
              <w:ind w:left="265"/>
            </w:pPr>
            <w:r>
              <w:t>高</w:t>
            </w:r>
          </w:p>
        </w:tc>
        <w:tc>
          <w:tcPr>
            <w:tcW w:w="6361" w:type="dxa"/>
            <w:vAlign w:val="top"/>
          </w:tcPr>
          <w:p>
            <w:pPr>
              <w:pStyle w:val="9"/>
              <w:spacing w:before="182" w:line="266" w:lineRule="auto"/>
              <w:ind w:left="118" w:right="166" w:firstLine="2"/>
            </w:pPr>
            <w:r>
              <w:rPr>
                <w:spacing w:val="9"/>
              </w:rPr>
              <w:t>蛋白质、三聚氰胺、铅（以</w:t>
            </w:r>
            <w:r>
              <w:rPr>
                <w:spacing w:val="-3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</w:rPr>
              <w:t>Pb</w:t>
            </w:r>
            <w:r>
              <w:rPr>
                <w:rFonts w:ascii="Times New Roman" w:hAnsi="Times New Roman" w:eastAsia="Times New Roman" w:cs="Times New Roman"/>
                <w:spacing w:val="9"/>
              </w:rPr>
              <w:t xml:space="preserve"> </w:t>
            </w:r>
            <w:r>
              <w:rPr>
                <w:spacing w:val="9"/>
              </w:rPr>
              <w:t>计）、商业无菌、菌落总数、大肠</w:t>
            </w:r>
            <w:r>
              <w:t xml:space="preserve"> </w:t>
            </w:r>
            <w:r>
              <w:rPr>
                <w:spacing w:val="3"/>
              </w:rPr>
              <w:t>菌群</w:t>
            </w:r>
          </w:p>
        </w:tc>
        <w:tc>
          <w:tcPr>
            <w:tcW w:w="735" w:type="dxa"/>
            <w:vMerge w:val="continue"/>
            <w:tcBorders/>
            <w:vAlign w:val="top"/>
          </w:tcPr>
          <w:p>
            <w:pPr>
              <w:spacing w:before="54" w:line="195" w:lineRule="auto"/>
              <w:ind w:left="394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</w:tc>
        <w:tc>
          <w:tcPr>
            <w:tcW w:w="8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5" w:hRule="atLeast"/>
        </w:trPr>
        <w:tc>
          <w:tcPr>
            <w:tcW w:w="62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50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61" w:line="228" w:lineRule="auto"/>
              <w:ind w:left="458"/>
            </w:pPr>
            <w:r>
              <w:rPr>
                <w:spacing w:val="4"/>
              </w:rPr>
              <w:t>乳粉</w:t>
            </w:r>
          </w:p>
        </w:tc>
        <w:tc>
          <w:tcPr>
            <w:tcW w:w="1950" w:type="dxa"/>
            <w:vAlign w:val="top"/>
          </w:tcPr>
          <w:p>
            <w:pPr>
              <w:pStyle w:val="9"/>
              <w:spacing w:before="231" w:line="228" w:lineRule="auto"/>
              <w:ind w:left="113"/>
            </w:pPr>
            <w:r>
              <w:rPr>
                <w:spacing w:val="3"/>
              </w:rPr>
              <w:t>全脂乳粉、脱</w:t>
            </w:r>
          </w:p>
          <w:p>
            <w:pPr>
              <w:pStyle w:val="9"/>
              <w:spacing w:before="77" w:line="228" w:lineRule="auto"/>
              <w:ind w:left="115"/>
            </w:pPr>
            <w:r>
              <w:rPr>
                <w:spacing w:val="3"/>
              </w:rPr>
              <w:t>脂乳粉、部分</w:t>
            </w:r>
          </w:p>
          <w:p>
            <w:pPr>
              <w:pStyle w:val="9"/>
              <w:spacing w:before="77" w:line="228" w:lineRule="auto"/>
              <w:ind w:left="114"/>
            </w:pPr>
            <w:r>
              <w:rPr>
                <w:spacing w:val="3"/>
              </w:rPr>
              <w:t>脱脂乳粉、调</w:t>
            </w:r>
          </w:p>
          <w:p>
            <w:pPr>
              <w:pStyle w:val="9"/>
              <w:spacing w:before="77" w:line="228" w:lineRule="auto"/>
              <w:ind w:left="399"/>
            </w:pPr>
            <w:r>
              <w:rPr>
                <w:spacing w:val="7"/>
              </w:rPr>
              <w:t>制乳粉</w:t>
            </w:r>
          </w:p>
        </w:tc>
        <w:tc>
          <w:tcPr>
            <w:tcW w:w="1154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61" w:line="228" w:lineRule="auto"/>
              <w:ind w:left="265"/>
            </w:pPr>
            <w:r>
              <w:t>高</w:t>
            </w:r>
          </w:p>
        </w:tc>
        <w:tc>
          <w:tcPr>
            <w:tcW w:w="6361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61" w:line="228" w:lineRule="auto"/>
              <w:ind w:left="120"/>
            </w:pPr>
            <w:r>
              <w:rPr>
                <w:spacing w:val="9"/>
              </w:rPr>
              <w:t>蛋白质、脂肪、三聚氰胺、铅（以</w:t>
            </w:r>
            <w:r>
              <w:rPr>
                <w:spacing w:val="-3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</w:rPr>
              <w:t>Pb</w:t>
            </w:r>
            <w:r>
              <w:rPr>
                <w:rFonts w:ascii="Times New Roman" w:hAnsi="Times New Roman" w:eastAsia="Times New Roman" w:cs="Times New Roman"/>
                <w:spacing w:val="9"/>
              </w:rPr>
              <w:t xml:space="preserve"> </w:t>
            </w:r>
            <w:r>
              <w:rPr>
                <w:spacing w:val="9"/>
              </w:rPr>
              <w:t>计）、菌落总数、大肠菌群</w:t>
            </w:r>
          </w:p>
        </w:tc>
        <w:tc>
          <w:tcPr>
            <w:tcW w:w="735" w:type="dxa"/>
            <w:vMerge w:val="continue"/>
            <w:tcBorders/>
            <w:vAlign w:val="top"/>
          </w:tcPr>
          <w:p>
            <w:pPr>
              <w:spacing w:before="55" w:line="195" w:lineRule="auto"/>
              <w:ind w:left="413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</w:tc>
        <w:tc>
          <w:tcPr>
            <w:tcW w:w="8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2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50" w:type="dxa"/>
            <w:vMerge w:val="restart"/>
            <w:tcBorders>
              <w:bottom w:val="nil"/>
            </w:tcBorders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62" w:line="288" w:lineRule="auto"/>
              <w:ind w:left="155" w:right="151" w:firstLine="1"/>
            </w:pPr>
            <w:r>
              <w:rPr>
                <w:spacing w:val="7"/>
              </w:rPr>
              <w:t>其他乳制品</w:t>
            </w:r>
            <w:r>
              <w:rPr>
                <w:spacing w:val="3"/>
              </w:rPr>
              <w:t xml:space="preserve"> </w:t>
            </w:r>
            <w:r>
              <w:rPr>
                <w:spacing w:val="8"/>
              </w:rPr>
              <w:t>（浓缩乳制</w:t>
            </w:r>
            <w:r>
              <w:t xml:space="preserve"> </w:t>
            </w:r>
            <w:r>
              <w:rPr>
                <w:spacing w:val="8"/>
              </w:rPr>
              <w:t>品、奶油、</w:t>
            </w:r>
            <w:r>
              <w:t xml:space="preserve"> </w:t>
            </w:r>
            <w:r>
              <w:rPr>
                <w:spacing w:val="8"/>
              </w:rPr>
              <w:t>干酪、固态</w:t>
            </w:r>
            <w:r>
              <w:t xml:space="preserve"> </w:t>
            </w:r>
            <w:r>
              <w:rPr>
                <w:spacing w:val="6"/>
              </w:rPr>
              <w:t>成型产品）</w:t>
            </w:r>
          </w:p>
        </w:tc>
        <w:tc>
          <w:tcPr>
            <w:tcW w:w="1950" w:type="dxa"/>
            <w:vAlign w:val="top"/>
          </w:tcPr>
          <w:p>
            <w:pPr>
              <w:pStyle w:val="9"/>
              <w:spacing w:before="59" w:line="227" w:lineRule="auto"/>
              <w:ind w:left="199"/>
            </w:pPr>
            <w:r>
              <w:rPr>
                <w:spacing w:val="8"/>
              </w:rPr>
              <w:t>浓缩乳制品</w:t>
            </w:r>
          </w:p>
        </w:tc>
        <w:tc>
          <w:tcPr>
            <w:tcW w:w="1154" w:type="dxa"/>
            <w:vAlign w:val="top"/>
          </w:tcPr>
          <w:p>
            <w:pPr>
              <w:pStyle w:val="9"/>
              <w:spacing w:before="58" w:line="228" w:lineRule="auto"/>
              <w:ind w:left="265"/>
            </w:pPr>
            <w:r>
              <w:t>高</w:t>
            </w:r>
          </w:p>
        </w:tc>
        <w:tc>
          <w:tcPr>
            <w:tcW w:w="6361" w:type="dxa"/>
            <w:vAlign w:val="top"/>
          </w:tcPr>
          <w:p>
            <w:pPr>
              <w:pStyle w:val="9"/>
              <w:spacing w:before="58" w:line="228" w:lineRule="auto"/>
              <w:ind w:left="120"/>
            </w:pPr>
            <w:r>
              <w:rPr>
                <w:spacing w:val="9"/>
              </w:rPr>
              <w:t>蛋白质、三聚氰胺、商业无菌、菌落总数、大肠菌群</w:t>
            </w:r>
          </w:p>
        </w:tc>
        <w:tc>
          <w:tcPr>
            <w:tcW w:w="735" w:type="dxa"/>
            <w:vMerge w:val="continue"/>
            <w:tcBorders/>
            <w:vAlign w:val="top"/>
          </w:tcPr>
          <w:p>
            <w:pPr>
              <w:spacing w:before="96" w:line="192" w:lineRule="auto"/>
              <w:ind w:left="448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</w:tc>
        <w:tc>
          <w:tcPr>
            <w:tcW w:w="8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62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0" w:type="dxa"/>
            <w:vAlign w:val="top"/>
          </w:tcPr>
          <w:p>
            <w:pPr>
              <w:pStyle w:val="9"/>
              <w:spacing w:before="57" w:line="266" w:lineRule="auto"/>
              <w:ind w:left="199" w:right="107" w:hanging="87"/>
            </w:pPr>
            <w:r>
              <w:rPr>
                <w:spacing w:val="4"/>
              </w:rPr>
              <w:t>稀奶油、奶油</w:t>
            </w:r>
            <w:r>
              <w:t xml:space="preserve"> </w:t>
            </w:r>
            <w:r>
              <w:rPr>
                <w:spacing w:val="7"/>
              </w:rPr>
              <w:t>和无水奶油</w:t>
            </w:r>
          </w:p>
        </w:tc>
        <w:tc>
          <w:tcPr>
            <w:tcW w:w="1154" w:type="dxa"/>
            <w:vAlign w:val="top"/>
          </w:tcPr>
          <w:p>
            <w:pPr>
              <w:pStyle w:val="9"/>
              <w:spacing w:before="214" w:line="228" w:lineRule="auto"/>
              <w:ind w:left="265"/>
            </w:pPr>
            <w:r>
              <w:t>高</w:t>
            </w:r>
          </w:p>
        </w:tc>
        <w:tc>
          <w:tcPr>
            <w:tcW w:w="6361" w:type="dxa"/>
            <w:vAlign w:val="top"/>
          </w:tcPr>
          <w:p>
            <w:pPr>
              <w:pStyle w:val="9"/>
              <w:spacing w:before="57" w:line="266" w:lineRule="auto"/>
              <w:ind w:left="114" w:right="103" w:firstLine="1"/>
            </w:pPr>
            <w:r>
              <w:rPr>
                <w:spacing w:val="9"/>
              </w:rPr>
              <w:t>脂肪、酸度、三聚氰胺、沙门氏菌、商业无</w:t>
            </w:r>
            <w:r>
              <w:rPr>
                <w:spacing w:val="8"/>
              </w:rPr>
              <w:t>菌、菌落总数、大肠菌</w:t>
            </w:r>
            <w:r>
              <w:t xml:space="preserve"> </w:t>
            </w:r>
            <w:r>
              <w:rPr>
                <w:spacing w:val="7"/>
              </w:rPr>
              <w:t>群、霉菌</w:t>
            </w:r>
          </w:p>
        </w:tc>
        <w:tc>
          <w:tcPr>
            <w:tcW w:w="735" w:type="dxa"/>
            <w:vMerge w:val="continue"/>
            <w:tcBorders/>
            <w:vAlign w:val="top"/>
          </w:tcPr>
          <w:p>
            <w:pPr>
              <w:spacing w:before="254" w:line="192" w:lineRule="auto"/>
              <w:ind w:left="448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</w:tc>
        <w:tc>
          <w:tcPr>
            <w:tcW w:w="8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</w:trPr>
        <w:tc>
          <w:tcPr>
            <w:tcW w:w="62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0" w:type="dxa"/>
            <w:vAlign w:val="top"/>
          </w:tcPr>
          <w:p>
            <w:pPr>
              <w:pStyle w:val="9"/>
              <w:spacing w:before="120" w:line="265" w:lineRule="auto"/>
              <w:ind w:left="115" w:right="104" w:hanging="3"/>
            </w:pPr>
            <w:r>
              <w:rPr>
                <w:spacing w:val="4"/>
              </w:rPr>
              <w:t>干酪、再制干</w:t>
            </w:r>
            <w:r>
              <w:rPr>
                <w:spacing w:val="1"/>
              </w:rPr>
              <w:t xml:space="preserve"> </w:t>
            </w:r>
            <w:r>
              <w:rPr>
                <w:spacing w:val="3"/>
              </w:rPr>
              <w:t>酪、干酪制品</w:t>
            </w:r>
          </w:p>
        </w:tc>
        <w:tc>
          <w:tcPr>
            <w:tcW w:w="1154" w:type="dxa"/>
            <w:vAlign w:val="top"/>
          </w:tcPr>
          <w:p>
            <w:pPr>
              <w:pStyle w:val="9"/>
              <w:spacing w:before="276" w:line="228" w:lineRule="auto"/>
              <w:ind w:left="265"/>
            </w:pPr>
            <w:r>
              <w:t>高</w:t>
            </w:r>
          </w:p>
        </w:tc>
        <w:tc>
          <w:tcPr>
            <w:tcW w:w="6361" w:type="dxa"/>
            <w:vAlign w:val="top"/>
          </w:tcPr>
          <w:p>
            <w:pPr>
              <w:pStyle w:val="9"/>
              <w:spacing w:before="119" w:line="266" w:lineRule="auto"/>
              <w:ind w:left="117" w:right="38" w:hanging="3"/>
            </w:pPr>
            <w:r>
              <w:rPr>
                <w:spacing w:val="4"/>
              </w:rPr>
              <w:t>三聚氰胺、金黄色葡萄球菌、沙门氏菌、单核细胞增生李斯特氏菌、</w:t>
            </w:r>
            <w:r>
              <w:rPr>
                <w:spacing w:val="8"/>
              </w:rPr>
              <w:t xml:space="preserve"> 菌落总数、大肠菌群、霉菌</w:t>
            </w:r>
          </w:p>
        </w:tc>
        <w:tc>
          <w:tcPr>
            <w:tcW w:w="735" w:type="dxa"/>
            <w:vMerge w:val="continue"/>
            <w:tcBorders/>
            <w:vAlign w:val="top"/>
          </w:tcPr>
          <w:p>
            <w:pPr>
              <w:spacing w:before="55" w:line="195" w:lineRule="auto"/>
              <w:ind w:left="453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</w:tc>
        <w:tc>
          <w:tcPr>
            <w:tcW w:w="8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62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5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0" w:type="dxa"/>
            <w:vAlign w:val="top"/>
          </w:tcPr>
          <w:p>
            <w:pPr>
              <w:pStyle w:val="9"/>
              <w:spacing w:before="58" w:line="228" w:lineRule="auto"/>
              <w:ind w:left="115"/>
            </w:pPr>
            <w:r>
              <w:rPr>
                <w:spacing w:val="4"/>
              </w:rPr>
              <w:t>奶片、奶条等</w:t>
            </w:r>
          </w:p>
          <w:p>
            <w:pPr>
              <w:pStyle w:val="9"/>
              <w:spacing w:before="77" w:line="228" w:lineRule="auto"/>
              <w:ind w:left="217"/>
            </w:pPr>
            <w:r>
              <w:rPr>
                <w:spacing w:val="4"/>
              </w:rPr>
              <w:t>固态成型产</w:t>
            </w:r>
          </w:p>
          <w:p>
            <w:pPr>
              <w:pStyle w:val="9"/>
              <w:spacing w:before="77" w:line="232" w:lineRule="auto"/>
              <w:ind w:left="614"/>
            </w:pPr>
            <w:r>
              <w:t>品</w:t>
            </w:r>
          </w:p>
        </w:tc>
        <w:tc>
          <w:tcPr>
            <w:tcW w:w="1154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62" w:line="228" w:lineRule="auto"/>
              <w:ind w:left="265"/>
            </w:pPr>
            <w:r>
              <w:t>高</w:t>
            </w:r>
          </w:p>
        </w:tc>
        <w:tc>
          <w:tcPr>
            <w:tcW w:w="6361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62" w:line="228" w:lineRule="auto"/>
              <w:ind w:left="120"/>
            </w:pPr>
            <w:r>
              <w:rPr>
                <w:spacing w:val="9"/>
              </w:rPr>
              <w:t>蛋白质、脱氢乙酸及其钠盐、三聚氰胺、沙门氏菌</w:t>
            </w:r>
          </w:p>
        </w:tc>
        <w:tc>
          <w:tcPr>
            <w:tcW w:w="735" w:type="dxa"/>
            <w:vMerge w:val="continue"/>
            <w:tcBorders/>
            <w:vAlign w:val="top"/>
          </w:tcPr>
          <w:p>
            <w:pPr>
              <w:spacing w:before="54" w:line="195" w:lineRule="auto"/>
              <w:ind w:left="448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</w:tc>
        <w:tc>
          <w:tcPr>
            <w:tcW w:w="8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 w:hAnsi="Arial" w:eastAsia="Arial" w:cs="Arial"/>
          <w:sz w:val="21"/>
          <w:szCs w:val="21"/>
        </w:rPr>
        <w:sectPr>
          <w:footerReference r:id="rId8" w:type="default"/>
          <w:pgSz w:w="16839" w:h="11906"/>
          <w:pgMar w:top="1012" w:right="1190" w:bottom="1152" w:left="1190" w:header="0" w:footer="987" w:gutter="0"/>
          <w:cols w:space="720" w:num="1"/>
        </w:sectPr>
      </w:pPr>
    </w:p>
    <w:p>
      <w:pPr>
        <w:spacing w:before="21"/>
      </w:pPr>
    </w:p>
    <w:p>
      <w:pPr>
        <w:spacing w:before="21"/>
      </w:pPr>
    </w:p>
    <w:p>
      <w:pPr>
        <w:spacing w:before="21"/>
      </w:pPr>
    </w:p>
    <w:tbl>
      <w:tblPr>
        <w:tblStyle w:val="8"/>
        <w:tblW w:w="1445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1"/>
        <w:gridCol w:w="1074"/>
        <w:gridCol w:w="1389"/>
        <w:gridCol w:w="1303"/>
        <w:gridCol w:w="1389"/>
        <w:gridCol w:w="708"/>
        <w:gridCol w:w="5987"/>
        <w:gridCol w:w="985"/>
        <w:gridCol w:w="99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621" w:type="dxa"/>
            <w:textDirection w:val="tbRlV"/>
            <w:vAlign w:val="top"/>
          </w:tcPr>
          <w:p>
            <w:pPr>
              <w:pStyle w:val="9"/>
              <w:spacing w:before="210" w:line="218" w:lineRule="auto"/>
              <w:ind w:left="62"/>
            </w:pPr>
            <w:r>
              <w:rPr>
                <w:spacing w:val="8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</w:t>
            </w:r>
            <w:r>
              <w:rPr>
                <w:spacing w:val="18"/>
              </w:rPr>
              <w:t xml:space="preserve"> </w:t>
            </w:r>
            <w:r>
              <w:rPr>
                <w:spacing w:val="8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号</w:t>
            </w:r>
          </w:p>
        </w:tc>
        <w:tc>
          <w:tcPr>
            <w:tcW w:w="1074" w:type="dxa"/>
            <w:vAlign w:val="top"/>
          </w:tcPr>
          <w:p>
            <w:pPr>
              <w:pStyle w:val="9"/>
              <w:spacing w:before="62" w:line="267" w:lineRule="auto"/>
              <w:ind w:left="146" w:right="137" w:hanging="9"/>
            </w:pPr>
            <w:r>
              <w:rPr>
                <w:spacing w:val="8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食品大类</w:t>
            </w:r>
            <w:r>
              <w:t xml:space="preserve"> </w:t>
            </w:r>
            <w:r>
              <w:rPr>
                <w:spacing w:val="3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（一级）</w:t>
            </w:r>
          </w:p>
        </w:tc>
        <w:tc>
          <w:tcPr>
            <w:tcW w:w="1389" w:type="dxa"/>
            <w:vAlign w:val="top"/>
          </w:tcPr>
          <w:p>
            <w:pPr>
              <w:pStyle w:val="9"/>
              <w:spacing w:before="62" w:line="312" w:lineRule="exact"/>
              <w:ind w:left="295"/>
            </w:pPr>
            <w:r>
              <w:rPr>
                <w:spacing w:val="8"/>
                <w:position w:val="8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食品亚类</w:t>
            </w:r>
          </w:p>
          <w:p>
            <w:pPr>
              <w:pStyle w:val="9"/>
              <w:spacing w:line="230" w:lineRule="auto"/>
              <w:ind w:left="305"/>
            </w:pPr>
            <w:r>
              <w:rPr>
                <w:spacing w:val="3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（二级）</w:t>
            </w:r>
          </w:p>
        </w:tc>
        <w:tc>
          <w:tcPr>
            <w:tcW w:w="1303" w:type="dxa"/>
            <w:vAlign w:val="top"/>
          </w:tcPr>
          <w:p>
            <w:pPr>
              <w:pStyle w:val="9"/>
              <w:spacing w:before="62" w:line="267" w:lineRule="auto"/>
              <w:ind w:left="261" w:right="251" w:hanging="9"/>
            </w:pPr>
            <w:r>
              <w:rPr>
                <w:spacing w:val="8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食品品种</w:t>
            </w:r>
            <w:r>
              <w:t xml:space="preserve"> </w:t>
            </w:r>
            <w:r>
              <w:rPr>
                <w:spacing w:val="3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（三级）</w:t>
            </w:r>
          </w:p>
        </w:tc>
        <w:tc>
          <w:tcPr>
            <w:tcW w:w="1389" w:type="dxa"/>
            <w:vAlign w:val="top"/>
          </w:tcPr>
          <w:p>
            <w:pPr>
              <w:pStyle w:val="9"/>
              <w:spacing w:before="62" w:line="312" w:lineRule="exact"/>
              <w:ind w:left="298"/>
            </w:pPr>
            <w:r>
              <w:rPr>
                <w:spacing w:val="8"/>
                <w:position w:val="8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食品细类</w:t>
            </w:r>
          </w:p>
          <w:p>
            <w:pPr>
              <w:pStyle w:val="9"/>
              <w:spacing w:line="230" w:lineRule="auto"/>
              <w:ind w:left="308"/>
            </w:pPr>
            <w:r>
              <w:rPr>
                <w:spacing w:val="3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（四级）</w:t>
            </w:r>
          </w:p>
        </w:tc>
        <w:tc>
          <w:tcPr>
            <w:tcW w:w="708" w:type="dxa"/>
            <w:vAlign w:val="top"/>
          </w:tcPr>
          <w:p>
            <w:pPr>
              <w:pStyle w:val="9"/>
              <w:spacing w:before="62" w:line="312" w:lineRule="exact"/>
              <w:ind w:left="158"/>
            </w:pPr>
            <w:r>
              <w:rPr>
                <w:spacing w:val="6"/>
                <w:position w:val="8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风险</w:t>
            </w:r>
          </w:p>
          <w:p>
            <w:pPr>
              <w:pStyle w:val="9"/>
              <w:spacing w:line="228" w:lineRule="auto"/>
              <w:ind w:left="158"/>
            </w:pPr>
            <w:r>
              <w:rPr>
                <w:spacing w:val="5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等级</w:t>
            </w:r>
          </w:p>
        </w:tc>
        <w:tc>
          <w:tcPr>
            <w:tcW w:w="5987" w:type="dxa"/>
            <w:vAlign w:val="top"/>
          </w:tcPr>
          <w:p>
            <w:pPr>
              <w:pStyle w:val="9"/>
              <w:spacing w:before="212" w:line="228" w:lineRule="auto"/>
              <w:ind w:left="2578"/>
              <w:rPr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抽检项目</w:t>
            </w:r>
          </w:p>
        </w:tc>
        <w:tc>
          <w:tcPr>
            <w:tcW w:w="985" w:type="dxa"/>
            <w:vAlign w:val="top"/>
          </w:tcPr>
          <w:p>
            <w:pPr>
              <w:pStyle w:val="9"/>
              <w:spacing w:before="61" w:line="266" w:lineRule="auto"/>
              <w:ind w:left="125" w:right="88" w:firstLine="73"/>
            </w:pPr>
            <w:r>
              <w:rPr>
                <w:spacing w:val="7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任务数</w:t>
            </w:r>
            <w:r>
              <w:t xml:space="preserve">  </w:t>
            </w:r>
            <w:r>
              <w:rPr>
                <w:spacing w:val="1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（批次）</w:t>
            </w:r>
          </w:p>
        </w:tc>
        <w:tc>
          <w:tcPr>
            <w:tcW w:w="996" w:type="dxa"/>
            <w:vAlign w:val="top"/>
          </w:tcPr>
          <w:p>
            <w:pPr>
              <w:pStyle w:val="9"/>
              <w:spacing w:before="218" w:line="230" w:lineRule="auto"/>
              <w:ind w:left="303"/>
            </w:pPr>
            <w:r>
              <w:rPr>
                <w:spacing w:val="5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621" w:type="dxa"/>
            <w:vMerge w:val="restart"/>
            <w:tcBorders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54" w:line="192" w:lineRule="auto"/>
              <w:ind w:left="264"/>
              <w:rPr>
                <w:rFonts w:hint="eastAsia" w:ascii="Times New Roman" w:hAnsi="Times New Roman" w:eastAsia="宋体" w:cs="Times New Roman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19"/>
                <w:szCs w:val="19"/>
                <w:lang w:val="en-US" w:eastAsia="zh-CN"/>
              </w:rPr>
              <w:t>5</w:t>
            </w:r>
          </w:p>
        </w:tc>
        <w:tc>
          <w:tcPr>
            <w:tcW w:w="1074" w:type="dxa"/>
            <w:vMerge w:val="restart"/>
            <w:tcBorders>
              <w:bottom w:val="nil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61" w:line="228" w:lineRule="auto"/>
              <w:ind w:left="141"/>
            </w:pPr>
            <w:r>
              <w:rPr>
                <w:spacing w:val="7"/>
              </w:rPr>
              <w:t>方便食品</w:t>
            </w:r>
          </w:p>
        </w:tc>
        <w:tc>
          <w:tcPr>
            <w:tcW w:w="1389" w:type="dxa"/>
            <w:vMerge w:val="restart"/>
            <w:tcBorders>
              <w:bottom w:val="nil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61" w:line="228" w:lineRule="auto"/>
              <w:ind w:left="298"/>
            </w:pPr>
            <w:r>
              <w:rPr>
                <w:spacing w:val="7"/>
              </w:rPr>
              <w:t>方便食品</w:t>
            </w:r>
          </w:p>
        </w:tc>
        <w:tc>
          <w:tcPr>
            <w:tcW w:w="1303" w:type="dxa"/>
            <w:vAlign w:val="top"/>
          </w:tcPr>
          <w:p>
            <w:pPr>
              <w:spacing w:line="461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62" w:line="228" w:lineRule="auto"/>
              <w:ind w:left="356"/>
            </w:pPr>
            <w:r>
              <w:rPr>
                <w:spacing w:val="7"/>
              </w:rPr>
              <w:t>方便面</w:t>
            </w:r>
          </w:p>
        </w:tc>
        <w:tc>
          <w:tcPr>
            <w:tcW w:w="1389" w:type="dxa"/>
            <w:vAlign w:val="top"/>
          </w:tcPr>
          <w:p>
            <w:pPr>
              <w:pStyle w:val="9"/>
              <w:spacing w:before="58" w:line="278" w:lineRule="auto"/>
              <w:ind w:left="112" w:right="104" w:firstLine="3"/>
              <w:jc w:val="both"/>
            </w:pPr>
            <w:r>
              <w:rPr>
                <w:spacing w:val="3"/>
              </w:rPr>
              <w:t>油炸面、非油</w:t>
            </w:r>
            <w:r>
              <w:rPr>
                <w:spacing w:val="1"/>
              </w:rPr>
              <w:t xml:space="preserve"> </w:t>
            </w:r>
            <w:r>
              <w:rPr>
                <w:spacing w:val="4"/>
              </w:rPr>
              <w:t>炸面、方便米</w:t>
            </w:r>
            <w:r>
              <w:rPr>
                <w:spacing w:val="1"/>
              </w:rPr>
              <w:t xml:space="preserve"> </w:t>
            </w:r>
            <w:r>
              <w:rPr>
                <w:spacing w:val="2"/>
              </w:rPr>
              <w:t>粉（米线）、</w:t>
            </w:r>
          </w:p>
          <w:p>
            <w:pPr>
              <w:pStyle w:val="9"/>
              <w:spacing w:before="77" w:line="228" w:lineRule="auto"/>
              <w:ind w:left="299"/>
            </w:pPr>
            <w:r>
              <w:rPr>
                <w:spacing w:val="7"/>
              </w:rPr>
              <w:t>方便粉丝</w:t>
            </w:r>
          </w:p>
        </w:tc>
        <w:tc>
          <w:tcPr>
            <w:tcW w:w="708" w:type="dxa"/>
            <w:vAlign w:val="top"/>
          </w:tcPr>
          <w:p>
            <w:pPr>
              <w:spacing w:line="461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62" w:line="228" w:lineRule="auto"/>
              <w:ind w:left="159"/>
            </w:pPr>
            <w:r>
              <w:rPr>
                <w:spacing w:val="5"/>
              </w:rPr>
              <w:t>较高</w:t>
            </w:r>
          </w:p>
        </w:tc>
        <w:tc>
          <w:tcPr>
            <w:tcW w:w="5987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61" w:line="227" w:lineRule="auto"/>
              <w:ind w:left="116"/>
            </w:pPr>
            <w:r>
              <w:rPr>
                <w:spacing w:val="9"/>
              </w:rPr>
              <w:t>水分、酸价（以脂肪计</w:t>
            </w:r>
            <w:r>
              <w:rPr>
                <w:spacing w:val="-5"/>
              </w:rPr>
              <w:t>）（</w:t>
            </w:r>
            <w:r>
              <w:rPr>
                <w:rFonts w:ascii="Times New Roman" w:hAnsi="Times New Roman" w:eastAsia="Times New Roman" w:cs="Times New Roman"/>
              </w:rPr>
              <w:t>KOH</w:t>
            </w:r>
            <w:r>
              <w:rPr>
                <w:spacing w:val="9"/>
              </w:rPr>
              <w:t>）、过氧化值（以脂肪计）、菌落</w:t>
            </w:r>
          </w:p>
          <w:p>
            <w:pPr>
              <w:pStyle w:val="9"/>
              <w:spacing w:before="78" w:line="228" w:lineRule="auto"/>
              <w:ind w:left="119"/>
            </w:pPr>
            <w:r>
              <w:rPr>
                <w:spacing w:val="8"/>
              </w:rPr>
              <w:t>总数、大肠菌群、霉菌</w:t>
            </w:r>
          </w:p>
        </w:tc>
        <w:tc>
          <w:tcPr>
            <w:tcW w:w="985" w:type="dxa"/>
            <w:vMerge w:val="restart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54" w:line="195" w:lineRule="auto"/>
              <w:ind w:left="365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spacing w:before="55" w:line="195" w:lineRule="auto"/>
              <w:ind w:left="365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before="55" w:line="195" w:lineRule="auto"/>
              <w:ind w:left="35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55" w:line="195" w:lineRule="auto"/>
              <w:ind w:left="365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</w:tc>
        <w:tc>
          <w:tcPr>
            <w:tcW w:w="9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4" w:hRule="atLeast"/>
        </w:trPr>
        <w:tc>
          <w:tcPr>
            <w:tcW w:w="62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3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61" w:line="229" w:lineRule="auto"/>
              <w:ind w:left="158"/>
            </w:pPr>
            <w:r>
              <w:rPr>
                <w:spacing w:val="7"/>
              </w:rPr>
              <w:t>调味面制品</w:t>
            </w:r>
          </w:p>
        </w:tc>
        <w:tc>
          <w:tcPr>
            <w:tcW w:w="1389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61" w:line="229" w:lineRule="auto"/>
              <w:ind w:left="201"/>
            </w:pPr>
            <w:r>
              <w:rPr>
                <w:spacing w:val="7"/>
              </w:rPr>
              <w:t>调味面制品</w:t>
            </w:r>
          </w:p>
        </w:tc>
        <w:tc>
          <w:tcPr>
            <w:tcW w:w="708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62" w:line="228" w:lineRule="auto"/>
              <w:ind w:left="159"/>
            </w:pPr>
            <w:r>
              <w:rPr>
                <w:spacing w:val="5"/>
              </w:rPr>
              <w:t>较高</w:t>
            </w:r>
          </w:p>
        </w:tc>
        <w:tc>
          <w:tcPr>
            <w:tcW w:w="5987" w:type="dxa"/>
            <w:vAlign w:val="top"/>
          </w:tcPr>
          <w:p>
            <w:pPr>
              <w:pStyle w:val="9"/>
              <w:spacing w:before="59" w:line="288" w:lineRule="auto"/>
              <w:ind w:left="113" w:right="103" w:firstLine="1"/>
              <w:jc w:val="both"/>
            </w:pPr>
            <w:r>
              <w:rPr>
                <w:spacing w:val="9"/>
              </w:rPr>
              <w:t>酸价（以脂肪计</w:t>
            </w:r>
            <w:r>
              <w:rPr>
                <w:spacing w:val="-4"/>
              </w:rPr>
              <w:t>）（</w:t>
            </w:r>
            <w:r>
              <w:rPr>
                <w:rFonts w:ascii="Times New Roman" w:hAnsi="Times New Roman" w:eastAsia="Times New Roman" w:cs="Times New Roman"/>
              </w:rPr>
              <w:t>KOH</w:t>
            </w:r>
            <w:r>
              <w:rPr>
                <w:spacing w:val="9"/>
              </w:rPr>
              <w:t>）、过氧化值（以脂肪计）、苯甲酸及其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>钠盐（以苯甲酸计）、山梨酸及其钾盐（以山梨</w:t>
            </w:r>
            <w:r>
              <w:rPr>
                <w:spacing w:val="8"/>
              </w:rPr>
              <w:t>酸计）、脱氢乙酸</w:t>
            </w:r>
            <w:r>
              <w:t xml:space="preserve"> </w:t>
            </w:r>
            <w:r>
              <w:rPr>
                <w:spacing w:val="9"/>
              </w:rPr>
              <w:t>及其钠盐（以脱氢乙酸计）、糖精钠（以糖</w:t>
            </w:r>
            <w:r>
              <w:rPr>
                <w:spacing w:val="8"/>
              </w:rPr>
              <w:t>精计）、甜蜜素（以环</w:t>
            </w:r>
            <w:r>
              <w:t xml:space="preserve"> </w:t>
            </w:r>
            <w:r>
              <w:rPr>
                <w:spacing w:val="7"/>
              </w:rPr>
              <w:t>己基氨基磺酸计）、安赛蜜、三氯蔗糖、合成着色剂（柠檬黄、</w:t>
            </w:r>
            <w:r>
              <w:rPr>
                <w:spacing w:val="-45"/>
              </w:rPr>
              <w:t xml:space="preserve"> </w:t>
            </w:r>
            <w:r>
              <w:rPr>
                <w:spacing w:val="7"/>
              </w:rPr>
              <w:t>日</w:t>
            </w:r>
            <w:r>
              <w:t xml:space="preserve"> </w:t>
            </w:r>
            <w:r>
              <w:rPr>
                <w:spacing w:val="9"/>
              </w:rPr>
              <w:t>落黄）、菌落总数、大肠菌群、霉菌、沙门氏菌</w:t>
            </w:r>
            <w:r>
              <w:rPr>
                <w:spacing w:val="8"/>
              </w:rPr>
              <w:t>、金黄色葡萄球菌</w:t>
            </w:r>
          </w:p>
        </w:tc>
        <w:tc>
          <w:tcPr>
            <w:tcW w:w="985" w:type="dxa"/>
            <w:vMerge w:val="continue"/>
            <w:tcBorders/>
            <w:vAlign w:val="top"/>
          </w:tcPr>
          <w:p>
            <w:pPr>
              <w:spacing w:before="55" w:line="195" w:lineRule="auto"/>
              <w:ind w:left="365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</w:tc>
        <w:tc>
          <w:tcPr>
            <w:tcW w:w="9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0" w:hRule="atLeast"/>
        </w:trPr>
        <w:tc>
          <w:tcPr>
            <w:tcW w:w="62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3" w:type="dxa"/>
            <w:vAlign w:val="top"/>
          </w:tcPr>
          <w:p>
            <w:pPr>
              <w:spacing w:line="417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61" w:line="268" w:lineRule="auto"/>
              <w:ind w:left="570" w:right="151" w:hanging="413"/>
            </w:pPr>
            <w:r>
              <w:rPr>
                <w:spacing w:val="7"/>
              </w:rPr>
              <w:t>其他方便食</w:t>
            </w:r>
            <w:r>
              <w:rPr>
                <w:spacing w:val="3"/>
              </w:rPr>
              <w:t xml:space="preserve"> </w:t>
            </w:r>
            <w:r>
              <w:t>品</w:t>
            </w:r>
          </w:p>
        </w:tc>
        <w:tc>
          <w:tcPr>
            <w:tcW w:w="1389" w:type="dxa"/>
            <w:vAlign w:val="top"/>
          </w:tcPr>
          <w:p>
            <w:pPr>
              <w:pStyle w:val="9"/>
              <w:spacing w:before="169" w:line="228" w:lineRule="auto"/>
              <w:ind w:left="114"/>
            </w:pPr>
            <w:r>
              <w:rPr>
                <w:spacing w:val="3"/>
              </w:rPr>
              <w:t>方便粥、方便</w:t>
            </w:r>
          </w:p>
          <w:p>
            <w:pPr>
              <w:pStyle w:val="9"/>
              <w:spacing w:before="76" w:line="230" w:lineRule="auto"/>
              <w:ind w:left="115"/>
            </w:pPr>
            <w:r>
              <w:rPr>
                <w:spacing w:val="4"/>
              </w:rPr>
              <w:t>盒饭、冷面及</w:t>
            </w:r>
          </w:p>
          <w:p>
            <w:pPr>
              <w:pStyle w:val="9"/>
              <w:spacing w:before="75" w:line="229" w:lineRule="auto"/>
              <w:ind w:left="200"/>
            </w:pPr>
            <w:r>
              <w:rPr>
                <w:spacing w:val="7"/>
              </w:rPr>
              <w:t>其他熟制方</w:t>
            </w:r>
          </w:p>
          <w:p>
            <w:pPr>
              <w:pStyle w:val="9"/>
              <w:spacing w:before="76" w:line="228" w:lineRule="auto"/>
              <w:ind w:left="299"/>
            </w:pPr>
            <w:r>
              <w:rPr>
                <w:spacing w:val="7"/>
              </w:rPr>
              <w:t>便食品等</w:t>
            </w:r>
          </w:p>
        </w:tc>
        <w:tc>
          <w:tcPr>
            <w:tcW w:w="708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62" w:line="228" w:lineRule="auto"/>
              <w:ind w:left="159"/>
            </w:pPr>
            <w:r>
              <w:rPr>
                <w:spacing w:val="5"/>
              </w:rPr>
              <w:t>较高</w:t>
            </w:r>
          </w:p>
        </w:tc>
        <w:tc>
          <w:tcPr>
            <w:tcW w:w="5987" w:type="dxa"/>
            <w:vAlign w:val="top"/>
          </w:tcPr>
          <w:p>
            <w:pPr>
              <w:pStyle w:val="9"/>
              <w:spacing w:before="171" w:line="284" w:lineRule="auto"/>
              <w:ind w:left="114" w:right="103"/>
              <w:jc w:val="both"/>
            </w:pPr>
            <w:r>
              <w:rPr>
                <w:spacing w:val="11"/>
              </w:rPr>
              <w:t>酸价（以脂肪计</w:t>
            </w:r>
            <w:r>
              <w:rPr>
                <w:spacing w:val="-3"/>
              </w:rPr>
              <w:t>）（</w:t>
            </w:r>
            <w:r>
              <w:rPr>
                <w:rFonts w:ascii="Times New Roman" w:hAnsi="Times New Roman" w:eastAsia="Times New Roman" w:cs="Times New Roman"/>
              </w:rPr>
              <w:t>KOH</w:t>
            </w:r>
            <w:r>
              <w:rPr>
                <w:spacing w:val="11"/>
              </w:rPr>
              <w:t>）、过氧化值（以脂肪计）、铅（以</w:t>
            </w:r>
            <w:r>
              <w:rPr>
                <w:spacing w:val="-4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</w:rPr>
              <w:t>Pb</w:t>
            </w:r>
            <w:r>
              <w:rPr>
                <w:rFonts w:ascii="Times New Roman" w:hAnsi="Times New Roman" w:eastAsia="Times New Roman" w:cs="Times New Roman"/>
                <w:spacing w:val="11"/>
              </w:rPr>
              <w:t xml:space="preserve">  </w:t>
            </w:r>
            <w:r>
              <w:rPr>
                <w:spacing w:val="6"/>
              </w:rPr>
              <w:t>计）、黄曲霉毒素</w:t>
            </w:r>
            <w:r>
              <w:rPr>
                <w:spacing w:val="-3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6"/>
              </w:rPr>
              <w:t>B</w:t>
            </w:r>
            <w:r>
              <w:rPr>
                <w:rFonts w:ascii="Times New Roman" w:hAnsi="Times New Roman" w:eastAsia="Times New Roman" w:cs="Times New Roman"/>
                <w:spacing w:val="6"/>
                <w:position w:val="-1"/>
                <w:sz w:val="12"/>
                <w:szCs w:val="12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9"/>
                <w:position w:val="-1"/>
                <w:sz w:val="12"/>
                <w:szCs w:val="12"/>
              </w:rPr>
              <w:t xml:space="preserve"> </w:t>
            </w:r>
            <w:r>
              <w:rPr>
                <w:spacing w:val="6"/>
              </w:rPr>
              <w:t>、苯甲酸及其钠盐（以苯甲酸计）</w:t>
            </w:r>
            <w:r>
              <w:rPr>
                <w:spacing w:val="5"/>
              </w:rPr>
              <w:t>、山梨酸及</w:t>
            </w:r>
            <w:r>
              <w:t xml:space="preserve"> </w:t>
            </w:r>
            <w:r>
              <w:rPr>
                <w:spacing w:val="9"/>
              </w:rPr>
              <w:t>其钾盐（以山梨酸计）、糖精钠（以糖精计）、</w:t>
            </w:r>
            <w:r>
              <w:rPr>
                <w:spacing w:val="8"/>
              </w:rPr>
              <w:t>菌落总数、大肠菌</w:t>
            </w:r>
            <w:r>
              <w:t xml:space="preserve"> </w:t>
            </w:r>
            <w:r>
              <w:rPr>
                <w:spacing w:val="9"/>
              </w:rPr>
              <w:t>群、霉菌、沙门氏菌、金黄色葡萄球菌</w:t>
            </w:r>
          </w:p>
        </w:tc>
        <w:tc>
          <w:tcPr>
            <w:tcW w:w="985" w:type="dxa"/>
            <w:vMerge w:val="continue"/>
            <w:tcBorders/>
            <w:vAlign w:val="top"/>
          </w:tcPr>
          <w:p>
            <w:pPr>
              <w:spacing w:before="55" w:line="195" w:lineRule="auto"/>
              <w:ind w:left="35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</w:tc>
        <w:tc>
          <w:tcPr>
            <w:tcW w:w="9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2" w:hRule="atLeast"/>
        </w:trPr>
        <w:tc>
          <w:tcPr>
            <w:tcW w:w="621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55" w:line="195" w:lineRule="auto"/>
              <w:ind w:left="268"/>
              <w:rPr>
                <w:rFonts w:hint="eastAsia" w:ascii="Times New Roman" w:hAnsi="Times New Roman" w:eastAsia="宋体" w:cs="Times New Roman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19"/>
                <w:szCs w:val="19"/>
                <w:lang w:val="en-US" w:eastAsia="zh-CN"/>
              </w:rPr>
              <w:t>6</w:t>
            </w:r>
          </w:p>
        </w:tc>
        <w:tc>
          <w:tcPr>
            <w:tcW w:w="1074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62" w:line="227" w:lineRule="auto"/>
              <w:ind w:left="338"/>
            </w:pPr>
            <w:r>
              <w:rPr>
                <w:spacing w:val="5"/>
              </w:rPr>
              <w:t>饼干</w:t>
            </w:r>
          </w:p>
        </w:tc>
        <w:tc>
          <w:tcPr>
            <w:tcW w:w="1389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62" w:line="227" w:lineRule="auto"/>
              <w:ind w:left="495"/>
            </w:pPr>
            <w:r>
              <w:rPr>
                <w:spacing w:val="5"/>
              </w:rPr>
              <w:t>饼干</w:t>
            </w:r>
          </w:p>
        </w:tc>
        <w:tc>
          <w:tcPr>
            <w:tcW w:w="1303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62" w:line="227" w:lineRule="auto"/>
              <w:ind w:left="455"/>
            </w:pPr>
            <w:r>
              <w:rPr>
                <w:spacing w:val="5"/>
              </w:rPr>
              <w:t>饼干</w:t>
            </w:r>
          </w:p>
        </w:tc>
        <w:tc>
          <w:tcPr>
            <w:tcW w:w="1389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62" w:line="227" w:lineRule="auto"/>
              <w:ind w:left="499"/>
            </w:pPr>
            <w:r>
              <w:rPr>
                <w:spacing w:val="5"/>
              </w:rPr>
              <w:t>饼干</w:t>
            </w:r>
          </w:p>
        </w:tc>
        <w:tc>
          <w:tcPr>
            <w:tcW w:w="708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62" w:line="230" w:lineRule="auto"/>
              <w:ind w:left="162"/>
            </w:pPr>
            <w:r>
              <w:rPr>
                <w:spacing w:val="3"/>
              </w:rPr>
              <w:t>一般</w:t>
            </w:r>
          </w:p>
        </w:tc>
        <w:tc>
          <w:tcPr>
            <w:tcW w:w="5987" w:type="dxa"/>
            <w:vAlign w:val="top"/>
          </w:tcPr>
          <w:p>
            <w:pPr>
              <w:pStyle w:val="9"/>
              <w:spacing w:before="101" w:line="292" w:lineRule="auto"/>
              <w:ind w:left="113" w:right="103" w:firstLine="1"/>
            </w:pPr>
            <w:r>
              <w:rPr>
                <w:spacing w:val="9"/>
              </w:rPr>
              <w:t>酸价（以脂肪计</w:t>
            </w:r>
            <w:r>
              <w:rPr>
                <w:spacing w:val="-4"/>
              </w:rPr>
              <w:t>）（</w:t>
            </w:r>
            <w:r>
              <w:rPr>
                <w:rFonts w:ascii="Times New Roman" w:hAnsi="Times New Roman" w:eastAsia="Times New Roman" w:cs="Times New Roman"/>
              </w:rPr>
              <w:t>KOH</w:t>
            </w:r>
            <w:r>
              <w:rPr>
                <w:spacing w:val="9"/>
              </w:rPr>
              <w:t>）、过氧化值（以脂肪计）、山梨酸及其</w:t>
            </w:r>
            <w:r>
              <w:rPr>
                <w:spacing w:val="1"/>
              </w:rPr>
              <w:t xml:space="preserve"> </w:t>
            </w:r>
            <w:r>
              <w:rPr>
                <w:spacing w:val="8"/>
              </w:rPr>
              <w:t>钾盐（以山梨酸计）、铝的残留量（干样品，</w:t>
            </w:r>
            <w:r>
              <w:rPr>
                <w:spacing w:val="-56"/>
              </w:rPr>
              <w:t xml:space="preserve"> </w:t>
            </w:r>
            <w:r>
              <w:rPr>
                <w:spacing w:val="8"/>
              </w:rPr>
              <w:t>以</w:t>
            </w:r>
            <w:r>
              <w:rPr>
                <w:spacing w:val="-4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</w:rPr>
              <w:t>Al</w:t>
            </w:r>
            <w:r>
              <w:rPr>
                <w:rFonts w:ascii="Times New Roman" w:hAnsi="Times New Roman" w:eastAsia="Times New Roman" w:cs="Times New Roman"/>
                <w:spacing w:val="8"/>
              </w:rPr>
              <w:t xml:space="preserve"> </w:t>
            </w:r>
            <w:r>
              <w:rPr>
                <w:spacing w:val="8"/>
              </w:rPr>
              <w:t>计）、脱</w:t>
            </w:r>
            <w:r>
              <w:rPr>
                <w:spacing w:val="7"/>
              </w:rPr>
              <w:t xml:space="preserve">氢乙 </w:t>
            </w:r>
            <w:r>
              <w:rPr>
                <w:spacing w:val="9"/>
              </w:rPr>
              <w:t>酸及其钠盐（以脱氢乙酸计）、甜蜜素（以环己</w:t>
            </w:r>
            <w:r>
              <w:rPr>
                <w:spacing w:val="8"/>
              </w:rPr>
              <w:t>基氨基磺酸计）、</w:t>
            </w:r>
            <w:r>
              <w:t xml:space="preserve"> </w:t>
            </w:r>
            <w:r>
              <w:rPr>
                <w:spacing w:val="9"/>
              </w:rPr>
              <w:t>糖精钠（以糖精计）、二氧化硫残留量、苯甲酸</w:t>
            </w:r>
            <w:r>
              <w:rPr>
                <w:spacing w:val="8"/>
              </w:rPr>
              <w:t>及其钠盐（以苯甲</w:t>
            </w:r>
            <w:r>
              <w:t xml:space="preserve"> </w:t>
            </w:r>
            <w:r>
              <w:rPr>
                <w:spacing w:val="7"/>
              </w:rPr>
              <w:t>酸计）、合成着色剂（柠檬黄、</w:t>
            </w:r>
            <w:r>
              <w:rPr>
                <w:spacing w:val="-45"/>
              </w:rPr>
              <w:t xml:space="preserve"> </w:t>
            </w:r>
            <w:r>
              <w:rPr>
                <w:spacing w:val="7"/>
              </w:rPr>
              <w:t>日落黄、胭脂红、苋菜红、亮蓝、</w:t>
            </w:r>
            <w:r>
              <w:t xml:space="preserve"> </w:t>
            </w:r>
            <w:r>
              <w:rPr>
                <w:spacing w:val="9"/>
              </w:rPr>
              <w:t>新红、赤藓红、靛蓝、诱惑红、酸性红、喹啉黄</w:t>
            </w:r>
            <w:r>
              <w:rPr>
                <w:spacing w:val="8"/>
              </w:rPr>
              <w:t>）、菌落总数、大</w:t>
            </w:r>
            <w:r>
              <w:t xml:space="preserve"> </w:t>
            </w:r>
            <w:r>
              <w:rPr>
                <w:spacing w:val="9"/>
              </w:rPr>
              <w:t>肠菌群、金黄色葡萄球菌、沙门氏菌、霉菌</w:t>
            </w:r>
          </w:p>
        </w:tc>
        <w:tc>
          <w:tcPr>
            <w:tcW w:w="985" w:type="dxa"/>
            <w:vMerge w:val="continue"/>
            <w:tcBorders/>
            <w:vAlign w:val="top"/>
          </w:tcPr>
          <w:p>
            <w:pPr>
              <w:spacing w:before="55" w:line="195" w:lineRule="auto"/>
              <w:ind w:left="365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</w:tc>
        <w:tc>
          <w:tcPr>
            <w:tcW w:w="9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ectPr>
          <w:footerReference r:id="rId9" w:type="default"/>
          <w:pgSz w:w="16839" w:h="11906"/>
          <w:pgMar w:top="1012" w:right="1190" w:bottom="1152" w:left="1190" w:header="0" w:footer="987" w:gutter="0"/>
          <w:cols w:space="720" w:num="1"/>
        </w:sectPr>
      </w:pPr>
    </w:p>
    <w:p>
      <w:pPr>
        <w:spacing w:before="21"/>
      </w:pPr>
    </w:p>
    <w:tbl>
      <w:tblPr>
        <w:tblStyle w:val="8"/>
        <w:tblW w:w="14490" w:type="dxa"/>
        <w:tblInd w:w="2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1015"/>
        <w:gridCol w:w="1389"/>
        <w:gridCol w:w="1303"/>
        <w:gridCol w:w="1453"/>
        <w:gridCol w:w="720"/>
        <w:gridCol w:w="5970"/>
        <w:gridCol w:w="990"/>
        <w:gridCol w:w="99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660" w:type="dxa"/>
            <w:textDirection w:val="tbRlV"/>
            <w:vAlign w:val="top"/>
          </w:tcPr>
          <w:p>
            <w:pPr>
              <w:pStyle w:val="9"/>
              <w:spacing w:before="210" w:line="218" w:lineRule="auto"/>
              <w:ind w:left="62"/>
            </w:pPr>
            <w:r>
              <w:rPr>
                <w:spacing w:val="8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</w:t>
            </w:r>
            <w:r>
              <w:rPr>
                <w:spacing w:val="18"/>
              </w:rPr>
              <w:t xml:space="preserve"> </w:t>
            </w:r>
            <w:r>
              <w:rPr>
                <w:spacing w:val="8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号</w:t>
            </w:r>
          </w:p>
        </w:tc>
        <w:tc>
          <w:tcPr>
            <w:tcW w:w="1015" w:type="dxa"/>
            <w:vAlign w:val="top"/>
          </w:tcPr>
          <w:p>
            <w:pPr>
              <w:pStyle w:val="9"/>
              <w:spacing w:before="62" w:line="267" w:lineRule="auto"/>
              <w:ind w:left="146" w:right="137" w:hanging="9"/>
            </w:pPr>
            <w:r>
              <w:rPr>
                <w:spacing w:val="8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食品大类</w:t>
            </w:r>
            <w:r>
              <w:t xml:space="preserve"> </w:t>
            </w:r>
            <w:r>
              <w:rPr>
                <w:spacing w:val="3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（一级）</w:t>
            </w:r>
          </w:p>
        </w:tc>
        <w:tc>
          <w:tcPr>
            <w:tcW w:w="1389" w:type="dxa"/>
            <w:vAlign w:val="top"/>
          </w:tcPr>
          <w:p>
            <w:pPr>
              <w:pStyle w:val="9"/>
              <w:spacing w:before="62" w:line="312" w:lineRule="exact"/>
              <w:ind w:left="295"/>
            </w:pPr>
            <w:r>
              <w:rPr>
                <w:spacing w:val="8"/>
                <w:position w:val="8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食品亚类</w:t>
            </w:r>
          </w:p>
          <w:p>
            <w:pPr>
              <w:pStyle w:val="9"/>
              <w:spacing w:line="230" w:lineRule="auto"/>
              <w:ind w:left="305"/>
            </w:pPr>
            <w:r>
              <w:rPr>
                <w:spacing w:val="3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（二级）</w:t>
            </w:r>
          </w:p>
        </w:tc>
        <w:tc>
          <w:tcPr>
            <w:tcW w:w="1303" w:type="dxa"/>
            <w:vAlign w:val="top"/>
          </w:tcPr>
          <w:p>
            <w:pPr>
              <w:pStyle w:val="9"/>
              <w:spacing w:before="62" w:line="267" w:lineRule="auto"/>
              <w:ind w:left="261" w:right="251" w:hanging="9"/>
            </w:pPr>
            <w:r>
              <w:rPr>
                <w:spacing w:val="8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食品品种</w:t>
            </w:r>
            <w:r>
              <w:t xml:space="preserve"> </w:t>
            </w:r>
            <w:r>
              <w:rPr>
                <w:spacing w:val="3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（三级）</w:t>
            </w:r>
          </w:p>
        </w:tc>
        <w:tc>
          <w:tcPr>
            <w:tcW w:w="1453" w:type="dxa"/>
            <w:vAlign w:val="top"/>
          </w:tcPr>
          <w:p>
            <w:pPr>
              <w:pStyle w:val="9"/>
              <w:spacing w:before="62" w:line="312" w:lineRule="exact"/>
              <w:ind w:left="298"/>
            </w:pPr>
            <w:r>
              <w:rPr>
                <w:spacing w:val="8"/>
                <w:position w:val="8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食品细类</w:t>
            </w:r>
          </w:p>
          <w:p>
            <w:pPr>
              <w:pStyle w:val="9"/>
              <w:spacing w:line="230" w:lineRule="auto"/>
              <w:ind w:left="308"/>
            </w:pPr>
            <w:r>
              <w:rPr>
                <w:spacing w:val="3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（四级）</w:t>
            </w:r>
          </w:p>
        </w:tc>
        <w:tc>
          <w:tcPr>
            <w:tcW w:w="720" w:type="dxa"/>
            <w:vAlign w:val="top"/>
          </w:tcPr>
          <w:p>
            <w:pPr>
              <w:pStyle w:val="9"/>
              <w:spacing w:before="62" w:line="312" w:lineRule="exact"/>
              <w:ind w:left="158"/>
            </w:pPr>
            <w:r>
              <w:rPr>
                <w:spacing w:val="6"/>
                <w:position w:val="8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风险</w:t>
            </w:r>
          </w:p>
          <w:p>
            <w:pPr>
              <w:pStyle w:val="9"/>
              <w:spacing w:line="228" w:lineRule="auto"/>
              <w:ind w:left="158"/>
            </w:pPr>
            <w:r>
              <w:rPr>
                <w:spacing w:val="5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等级</w:t>
            </w:r>
          </w:p>
        </w:tc>
        <w:tc>
          <w:tcPr>
            <w:tcW w:w="5970" w:type="dxa"/>
            <w:vAlign w:val="top"/>
          </w:tcPr>
          <w:p>
            <w:pPr>
              <w:pStyle w:val="9"/>
              <w:spacing w:before="212" w:line="228" w:lineRule="auto"/>
              <w:ind w:left="2578"/>
              <w:rPr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抽检项目</w:t>
            </w:r>
          </w:p>
        </w:tc>
        <w:tc>
          <w:tcPr>
            <w:tcW w:w="990" w:type="dxa"/>
            <w:vAlign w:val="top"/>
          </w:tcPr>
          <w:p>
            <w:pPr>
              <w:pStyle w:val="9"/>
              <w:spacing w:before="61" w:line="266" w:lineRule="auto"/>
              <w:ind w:left="125" w:right="88" w:firstLine="73"/>
            </w:pPr>
            <w:r>
              <w:rPr>
                <w:spacing w:val="7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任务数</w:t>
            </w:r>
            <w:r>
              <w:t xml:space="preserve">  </w:t>
            </w:r>
            <w:r>
              <w:rPr>
                <w:spacing w:val="1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（批次）</w:t>
            </w:r>
          </w:p>
        </w:tc>
        <w:tc>
          <w:tcPr>
            <w:tcW w:w="990" w:type="dxa"/>
            <w:vAlign w:val="top"/>
          </w:tcPr>
          <w:p>
            <w:pPr>
              <w:pStyle w:val="9"/>
              <w:spacing w:before="218" w:line="230" w:lineRule="auto"/>
              <w:ind w:left="303"/>
            </w:pPr>
            <w:r>
              <w:rPr>
                <w:spacing w:val="5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4" w:hRule="atLeast"/>
        </w:trPr>
        <w:tc>
          <w:tcPr>
            <w:tcW w:w="660" w:type="dxa"/>
            <w:vAlign w:val="top"/>
          </w:tcPr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spacing w:before="54" w:line="195" w:lineRule="auto"/>
              <w:ind w:left="232"/>
              <w:rPr>
                <w:rFonts w:hint="eastAsia" w:ascii="Times New Roman" w:hAnsi="Times New Roman" w:eastAsia="宋体" w:cs="Times New Roman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-7"/>
                <w:sz w:val="19"/>
                <w:szCs w:val="19"/>
                <w:lang w:val="en-US" w:eastAsia="zh-CN"/>
              </w:rPr>
              <w:t>7</w:t>
            </w:r>
          </w:p>
        </w:tc>
        <w:tc>
          <w:tcPr>
            <w:tcW w:w="1015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62" w:line="227" w:lineRule="auto"/>
              <w:ind w:left="140"/>
            </w:pPr>
            <w:r>
              <w:rPr>
                <w:spacing w:val="7"/>
              </w:rPr>
              <w:t>炒货食品</w:t>
            </w:r>
          </w:p>
          <w:p>
            <w:pPr>
              <w:pStyle w:val="9"/>
              <w:spacing w:before="77" w:line="229" w:lineRule="auto"/>
              <w:ind w:left="139"/>
            </w:pPr>
            <w:r>
              <w:rPr>
                <w:spacing w:val="8"/>
              </w:rPr>
              <w:t>及坚果制</w:t>
            </w:r>
          </w:p>
          <w:p>
            <w:pPr>
              <w:pStyle w:val="9"/>
              <w:spacing w:before="76" w:line="232" w:lineRule="auto"/>
              <w:ind w:left="456"/>
            </w:pPr>
            <w:r>
              <w:t>品</w:t>
            </w:r>
          </w:p>
        </w:tc>
        <w:tc>
          <w:tcPr>
            <w:tcW w:w="1389" w:type="dxa"/>
            <w:vAlign w:val="top"/>
          </w:tcPr>
          <w:p>
            <w:pPr>
              <w:spacing w:line="461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62" w:line="266" w:lineRule="auto"/>
              <w:ind w:left="300" w:right="196" w:hanging="104"/>
            </w:pPr>
            <w:r>
              <w:rPr>
                <w:spacing w:val="8"/>
              </w:rPr>
              <w:t>炒货食品及</w:t>
            </w:r>
            <w:r>
              <w:t xml:space="preserve"> </w:t>
            </w:r>
            <w:r>
              <w:rPr>
                <w:spacing w:val="7"/>
              </w:rPr>
              <w:t>坚果制品</w:t>
            </w:r>
          </w:p>
        </w:tc>
        <w:tc>
          <w:tcPr>
            <w:tcW w:w="1303" w:type="dxa"/>
            <w:vAlign w:val="top"/>
          </w:tcPr>
          <w:p>
            <w:pPr>
              <w:pStyle w:val="9"/>
              <w:spacing w:before="58" w:line="227" w:lineRule="auto"/>
              <w:ind w:left="156"/>
            </w:pPr>
            <w:r>
              <w:rPr>
                <w:spacing w:val="8"/>
              </w:rPr>
              <w:t>炒货食品及</w:t>
            </w:r>
          </w:p>
          <w:p>
            <w:pPr>
              <w:pStyle w:val="9"/>
              <w:spacing w:before="77" w:line="229" w:lineRule="auto"/>
              <w:ind w:left="258"/>
            </w:pPr>
            <w:r>
              <w:rPr>
                <w:spacing w:val="7"/>
              </w:rPr>
              <w:t>坚果制品</w:t>
            </w:r>
          </w:p>
          <w:p>
            <w:pPr>
              <w:pStyle w:val="9"/>
              <w:spacing w:before="76" w:line="228" w:lineRule="auto"/>
              <w:ind w:left="166"/>
            </w:pPr>
            <w:r>
              <w:rPr>
                <w:spacing w:val="4"/>
              </w:rPr>
              <w:t>（烘炒类、</w:t>
            </w:r>
          </w:p>
          <w:p>
            <w:pPr>
              <w:pStyle w:val="9"/>
              <w:spacing w:before="76" w:line="266" w:lineRule="auto"/>
              <w:ind w:left="354" w:right="151" w:hanging="195"/>
            </w:pPr>
            <w:r>
              <w:rPr>
                <w:spacing w:val="7"/>
              </w:rPr>
              <w:t>油炸类、其</w:t>
            </w:r>
            <w:r>
              <w:rPr>
                <w:spacing w:val="1"/>
              </w:rPr>
              <w:t xml:space="preserve"> </w:t>
            </w:r>
            <w:r>
              <w:rPr>
                <w:spacing w:val="3"/>
              </w:rPr>
              <w:t>他类）</w:t>
            </w:r>
          </w:p>
        </w:tc>
        <w:tc>
          <w:tcPr>
            <w:tcW w:w="1453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62" w:line="227" w:lineRule="auto"/>
              <w:ind w:left="200"/>
            </w:pPr>
            <w:r>
              <w:rPr>
                <w:spacing w:val="7"/>
              </w:rPr>
              <w:t>其他炒货食</w:t>
            </w:r>
          </w:p>
          <w:p>
            <w:pPr>
              <w:pStyle w:val="9"/>
              <w:spacing w:before="77" w:line="229" w:lineRule="auto"/>
              <w:ind w:left="216"/>
            </w:pPr>
            <w:r>
              <w:rPr>
                <w:spacing w:val="4"/>
              </w:rPr>
              <w:t>品及坚果制</w:t>
            </w:r>
          </w:p>
          <w:p>
            <w:pPr>
              <w:pStyle w:val="9"/>
              <w:spacing w:before="76" w:line="232" w:lineRule="auto"/>
              <w:ind w:left="614"/>
            </w:pPr>
            <w:r>
              <w:t>品</w:t>
            </w:r>
          </w:p>
        </w:tc>
        <w:tc>
          <w:tcPr>
            <w:tcW w:w="720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61" w:line="230" w:lineRule="auto"/>
              <w:ind w:left="162"/>
            </w:pPr>
            <w:r>
              <w:rPr>
                <w:spacing w:val="3"/>
              </w:rPr>
              <w:t>一般</w:t>
            </w:r>
          </w:p>
        </w:tc>
        <w:tc>
          <w:tcPr>
            <w:tcW w:w="5970" w:type="dxa"/>
            <w:vAlign w:val="top"/>
          </w:tcPr>
          <w:p>
            <w:pPr>
              <w:pStyle w:val="9"/>
              <w:spacing w:before="100" w:line="279" w:lineRule="auto"/>
              <w:ind w:left="114" w:right="103"/>
              <w:jc w:val="both"/>
            </w:pPr>
            <w:r>
              <w:rPr>
                <w:spacing w:val="11"/>
              </w:rPr>
              <w:t>酸价（以脂肪计</w:t>
            </w:r>
            <w:r>
              <w:rPr>
                <w:spacing w:val="-3"/>
              </w:rPr>
              <w:t>）（</w:t>
            </w:r>
            <w:r>
              <w:rPr>
                <w:rFonts w:ascii="Times New Roman" w:hAnsi="Times New Roman" w:eastAsia="Times New Roman" w:cs="Times New Roman"/>
              </w:rPr>
              <w:t>KOH</w:t>
            </w:r>
            <w:r>
              <w:rPr>
                <w:spacing w:val="11"/>
              </w:rPr>
              <w:t>）、过氧化值（以脂肪计）、铅（以</w:t>
            </w:r>
            <w:r>
              <w:rPr>
                <w:spacing w:val="-4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</w:rPr>
              <w:t>Pb</w:t>
            </w:r>
            <w:r>
              <w:rPr>
                <w:rFonts w:ascii="Times New Roman" w:hAnsi="Times New Roman" w:eastAsia="Times New Roman" w:cs="Times New Roman"/>
                <w:spacing w:val="11"/>
              </w:rPr>
              <w:t xml:space="preserve">  </w:t>
            </w:r>
            <w:r>
              <w:rPr>
                <w:spacing w:val="7"/>
              </w:rPr>
              <w:t>计）、黄曲霉毒素</w:t>
            </w:r>
            <w:r>
              <w:rPr>
                <w:spacing w:val="-4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7"/>
              </w:rPr>
              <w:t>B₁</w:t>
            </w:r>
            <w:r>
              <w:rPr>
                <w:spacing w:val="7"/>
              </w:rPr>
              <w:t>、苯甲酸及其钠盐（以苯甲酸计）</w:t>
            </w:r>
            <w:r>
              <w:rPr>
                <w:spacing w:val="6"/>
              </w:rPr>
              <w:t>、山梨酸及</w:t>
            </w:r>
            <w:r>
              <w:t xml:space="preserve"> </w:t>
            </w:r>
            <w:r>
              <w:rPr>
                <w:spacing w:val="9"/>
              </w:rPr>
              <w:t>其钾盐（以山梨酸计）、脱氢乙酸及其钠盐（以</w:t>
            </w:r>
            <w:r>
              <w:rPr>
                <w:spacing w:val="8"/>
              </w:rPr>
              <w:t>脱氢乙酸计）、二</w:t>
            </w:r>
            <w:r>
              <w:t xml:space="preserve"> </w:t>
            </w:r>
            <w:r>
              <w:rPr>
                <w:spacing w:val="8"/>
              </w:rPr>
              <w:t>氧化硫残留量、糖精钠（以糖精计）、甜蜜素（以环己基氨基磺酸</w:t>
            </w:r>
            <w:r>
              <w:rPr>
                <w:spacing w:val="18"/>
              </w:rPr>
              <w:t xml:space="preserve"> </w:t>
            </w:r>
            <w:r>
              <w:rPr>
                <w:spacing w:val="9"/>
              </w:rPr>
              <w:t>计）、安赛蜜、大肠菌群、霉菌</w:t>
            </w:r>
          </w:p>
        </w:tc>
        <w:tc>
          <w:tcPr>
            <w:tcW w:w="990" w:type="dxa"/>
            <w:vMerge w:val="restart"/>
            <w:vAlign w:val="top"/>
          </w:tcPr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spacing w:before="54" w:line="195" w:lineRule="auto"/>
              <w:ind w:left="346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55" w:line="195" w:lineRule="auto"/>
              <w:ind w:left="398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54" w:line="195" w:lineRule="auto"/>
              <w:ind w:left="346"/>
              <w:rPr>
                <w:rFonts w:hint="eastAsia" w:ascii="Times New Roman" w:hAnsi="Times New Roman" w:eastAsia="宋体" w:cs="Times New Roman"/>
                <w:sz w:val="19"/>
                <w:szCs w:val="19"/>
                <w:lang w:eastAsia="zh-CN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54" w:line="195" w:lineRule="auto"/>
              <w:ind w:left="413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54" w:line="195" w:lineRule="auto"/>
              <w:ind w:left="315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660" w:type="dxa"/>
            <w:vMerge w:val="restart"/>
            <w:tcBorders>
              <w:bottom w:val="nil"/>
            </w:tcBorders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55" w:line="195" w:lineRule="auto"/>
              <w:ind w:left="212"/>
              <w:rPr>
                <w:rFonts w:hint="eastAsia" w:ascii="Times New Roman" w:hAnsi="Times New Roman" w:eastAsia="宋体" w:cs="Times New Roman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3"/>
                <w:sz w:val="19"/>
                <w:szCs w:val="19"/>
                <w:lang w:val="en-US" w:eastAsia="zh-CN"/>
              </w:rPr>
              <w:t>8</w:t>
            </w:r>
          </w:p>
        </w:tc>
        <w:tc>
          <w:tcPr>
            <w:tcW w:w="1015" w:type="dxa"/>
            <w:vMerge w:val="restart"/>
            <w:tcBorders>
              <w:bottom w:val="nil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62" w:line="266" w:lineRule="auto"/>
              <w:ind w:left="237" w:right="137" w:hanging="95"/>
            </w:pPr>
            <w:r>
              <w:rPr>
                <w:spacing w:val="7"/>
              </w:rPr>
              <w:t>淀粉及淀</w:t>
            </w:r>
            <w:r>
              <w:t xml:space="preserve"> </w:t>
            </w:r>
            <w:r>
              <w:rPr>
                <w:spacing w:val="7"/>
              </w:rPr>
              <w:t>粉制品</w:t>
            </w:r>
          </w:p>
        </w:tc>
        <w:tc>
          <w:tcPr>
            <w:tcW w:w="1389" w:type="dxa"/>
            <w:vMerge w:val="restart"/>
            <w:tcBorders>
              <w:bottom w:val="nil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62" w:line="266" w:lineRule="auto"/>
              <w:ind w:left="497" w:right="196" w:hanging="298"/>
            </w:pPr>
            <w:r>
              <w:rPr>
                <w:spacing w:val="7"/>
              </w:rPr>
              <w:t>淀粉及淀粉</w:t>
            </w:r>
            <w:r>
              <w:rPr>
                <w:spacing w:val="2"/>
              </w:rPr>
              <w:t xml:space="preserve"> </w:t>
            </w:r>
            <w:r>
              <w:rPr>
                <w:spacing w:val="4"/>
              </w:rPr>
              <w:t>制品</w:t>
            </w:r>
          </w:p>
        </w:tc>
        <w:tc>
          <w:tcPr>
            <w:tcW w:w="1303" w:type="dxa"/>
            <w:vAlign w:val="top"/>
          </w:tcPr>
          <w:p>
            <w:pPr>
              <w:pStyle w:val="9"/>
              <w:spacing w:before="281" w:line="228" w:lineRule="auto"/>
              <w:ind w:left="458"/>
            </w:pPr>
            <w:r>
              <w:rPr>
                <w:spacing w:val="4"/>
              </w:rPr>
              <w:t>淀粉</w:t>
            </w:r>
          </w:p>
        </w:tc>
        <w:tc>
          <w:tcPr>
            <w:tcW w:w="1453" w:type="dxa"/>
            <w:vAlign w:val="top"/>
          </w:tcPr>
          <w:p>
            <w:pPr>
              <w:pStyle w:val="9"/>
              <w:spacing w:before="281" w:line="228" w:lineRule="auto"/>
              <w:ind w:left="502"/>
            </w:pPr>
            <w:r>
              <w:rPr>
                <w:spacing w:val="4"/>
              </w:rPr>
              <w:t>淀粉</w:t>
            </w:r>
          </w:p>
        </w:tc>
        <w:tc>
          <w:tcPr>
            <w:tcW w:w="720" w:type="dxa"/>
            <w:vAlign w:val="top"/>
          </w:tcPr>
          <w:p>
            <w:pPr>
              <w:pStyle w:val="9"/>
              <w:spacing w:before="280" w:line="230" w:lineRule="auto"/>
              <w:ind w:left="162"/>
            </w:pPr>
            <w:r>
              <w:rPr>
                <w:spacing w:val="3"/>
              </w:rPr>
              <w:t>一般</w:t>
            </w:r>
          </w:p>
        </w:tc>
        <w:tc>
          <w:tcPr>
            <w:tcW w:w="5970" w:type="dxa"/>
            <w:vAlign w:val="top"/>
          </w:tcPr>
          <w:p>
            <w:pPr>
              <w:pStyle w:val="9"/>
              <w:spacing w:before="152" w:line="259" w:lineRule="auto"/>
              <w:ind w:left="128" w:right="166" w:hanging="14"/>
            </w:pPr>
            <w:r>
              <w:rPr>
                <w:spacing w:val="9"/>
              </w:rPr>
              <w:t>铅（以</w:t>
            </w:r>
            <w:r>
              <w:rPr>
                <w:spacing w:val="-2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</w:rPr>
              <w:t>Pb</w:t>
            </w:r>
            <w:r>
              <w:rPr>
                <w:rFonts w:ascii="Times New Roman" w:hAnsi="Times New Roman" w:eastAsia="Times New Roman" w:cs="Times New Roman"/>
                <w:spacing w:val="9"/>
              </w:rPr>
              <w:t xml:space="preserve"> </w:t>
            </w:r>
            <w:r>
              <w:rPr>
                <w:spacing w:val="9"/>
              </w:rPr>
              <w:t>计）、菌落总数、大肠菌群、霉菌和酵母、二氧化硫残</w:t>
            </w:r>
            <w:r>
              <w:t xml:space="preserve"> </w:t>
            </w:r>
            <w:r>
              <w:rPr>
                <w:spacing w:val="9"/>
              </w:rPr>
              <w:t>留量、脱氢乙酸及其钠盐（以脱氢乙酸计）、</w:t>
            </w:r>
            <w:r>
              <w:rPr>
                <w:spacing w:val="8"/>
              </w:rPr>
              <w:t>葛根素</w:t>
            </w:r>
          </w:p>
        </w:tc>
        <w:tc>
          <w:tcPr>
            <w:tcW w:w="990" w:type="dxa"/>
            <w:vMerge w:val="continue"/>
            <w:tcBorders/>
            <w:vAlign w:val="top"/>
          </w:tcPr>
          <w:p>
            <w:pPr>
              <w:spacing w:before="55" w:line="195" w:lineRule="auto"/>
              <w:ind w:left="398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5" w:hRule="atLeast"/>
        </w:trPr>
        <w:tc>
          <w:tcPr>
            <w:tcW w:w="6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3" w:type="dxa"/>
            <w:vMerge w:val="restart"/>
            <w:tcBorders>
              <w:bottom w:val="nil"/>
            </w:tcBorders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62" w:line="228" w:lineRule="auto"/>
              <w:ind w:left="257"/>
            </w:pPr>
            <w:r>
              <w:rPr>
                <w:spacing w:val="7"/>
              </w:rPr>
              <w:t>淀粉制品</w:t>
            </w:r>
          </w:p>
        </w:tc>
        <w:tc>
          <w:tcPr>
            <w:tcW w:w="1453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61" w:line="228" w:lineRule="auto"/>
              <w:ind w:left="297"/>
            </w:pPr>
            <w:r>
              <w:rPr>
                <w:spacing w:val="8"/>
              </w:rPr>
              <w:t>粉丝粉条</w:t>
            </w:r>
          </w:p>
        </w:tc>
        <w:tc>
          <w:tcPr>
            <w:tcW w:w="720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61" w:line="228" w:lineRule="auto"/>
              <w:ind w:left="159"/>
            </w:pPr>
            <w:r>
              <w:rPr>
                <w:spacing w:val="5"/>
              </w:rPr>
              <w:t>较高</w:t>
            </w:r>
          </w:p>
        </w:tc>
        <w:tc>
          <w:tcPr>
            <w:tcW w:w="5970" w:type="dxa"/>
            <w:vAlign w:val="top"/>
          </w:tcPr>
          <w:p>
            <w:pPr>
              <w:pStyle w:val="9"/>
              <w:spacing w:before="179" w:line="276" w:lineRule="auto"/>
              <w:ind w:left="114" w:right="106"/>
              <w:jc w:val="both"/>
            </w:pPr>
            <w:r>
              <w:rPr>
                <w:spacing w:val="9"/>
              </w:rPr>
              <w:t>铅（以</w:t>
            </w:r>
            <w:r>
              <w:rPr>
                <w:spacing w:val="-2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</w:rPr>
              <w:t>Pb</w:t>
            </w:r>
            <w:r>
              <w:rPr>
                <w:rFonts w:ascii="Times New Roman" w:hAnsi="Times New Roman" w:eastAsia="Times New Roman" w:cs="Times New Roman"/>
                <w:spacing w:val="9"/>
              </w:rPr>
              <w:t xml:space="preserve"> </w:t>
            </w:r>
            <w:r>
              <w:rPr>
                <w:spacing w:val="9"/>
              </w:rPr>
              <w:t>计）、苯甲酸及其钠盐（以苯甲酸计）、山梨酸及其钾</w:t>
            </w:r>
            <w:r>
              <w:t xml:space="preserve"> </w:t>
            </w:r>
            <w:r>
              <w:rPr>
                <w:spacing w:val="9"/>
              </w:rPr>
              <w:t>盐（以山梨酸计）、铝的残留量（干样品，以</w:t>
            </w:r>
            <w:r>
              <w:rPr>
                <w:spacing w:val="-3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</w:rPr>
              <w:t>Al</w:t>
            </w:r>
            <w:r>
              <w:rPr>
                <w:rFonts w:ascii="Times New Roman" w:hAnsi="Times New Roman" w:eastAsia="Times New Roman" w:cs="Times New Roman"/>
                <w:spacing w:val="9"/>
              </w:rPr>
              <w:t xml:space="preserve"> </w:t>
            </w:r>
            <w:r>
              <w:rPr>
                <w:spacing w:val="9"/>
              </w:rPr>
              <w:t xml:space="preserve">计）、二氧化硫 </w:t>
            </w:r>
            <w:r>
              <w:rPr>
                <w:spacing w:val="7"/>
              </w:rPr>
              <w:t>残留量、合成着色剂（柠檬黄、新红、苋菜红、靛蓝、胭脂红、</w:t>
            </w:r>
            <w:r>
              <w:rPr>
                <w:spacing w:val="-48"/>
              </w:rPr>
              <w:t xml:space="preserve"> </w:t>
            </w:r>
            <w:r>
              <w:rPr>
                <w:spacing w:val="7"/>
              </w:rPr>
              <w:t>日</w:t>
            </w:r>
            <w:r>
              <w:t xml:space="preserve"> </w:t>
            </w:r>
            <w:r>
              <w:rPr>
                <w:spacing w:val="9"/>
              </w:rPr>
              <w:t>落黄、诱惑红、亮蓝、酸性红、喹啉黄、赤藓红）</w:t>
            </w:r>
          </w:p>
        </w:tc>
        <w:tc>
          <w:tcPr>
            <w:tcW w:w="990" w:type="dxa"/>
            <w:vMerge w:val="continue"/>
            <w:tcBorders/>
            <w:vAlign w:val="top"/>
          </w:tcPr>
          <w:p>
            <w:pPr>
              <w:spacing w:before="54" w:line="195" w:lineRule="auto"/>
              <w:ind w:left="346"/>
              <w:rPr>
                <w:rFonts w:hint="eastAsia" w:ascii="Times New Roman" w:hAnsi="Times New Roman" w:eastAsia="宋体" w:cs="Times New Roman"/>
                <w:sz w:val="19"/>
                <w:szCs w:val="19"/>
                <w:lang w:eastAsia="zh-CN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7" w:hRule="atLeast"/>
        </w:trPr>
        <w:tc>
          <w:tcPr>
            <w:tcW w:w="66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3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61" w:line="268" w:lineRule="auto"/>
              <w:ind w:left="613" w:right="193" w:hanging="413"/>
            </w:pPr>
            <w:r>
              <w:rPr>
                <w:spacing w:val="7"/>
              </w:rPr>
              <w:t>其他淀粉制</w:t>
            </w:r>
            <w:r>
              <w:rPr>
                <w:spacing w:val="3"/>
              </w:rPr>
              <w:t xml:space="preserve"> </w:t>
            </w:r>
            <w:r>
              <w:t>品</w:t>
            </w:r>
          </w:p>
        </w:tc>
        <w:tc>
          <w:tcPr>
            <w:tcW w:w="720" w:type="dxa"/>
            <w:vAlign w:val="top"/>
          </w:tcPr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62" w:line="228" w:lineRule="auto"/>
              <w:ind w:left="159"/>
            </w:pPr>
            <w:r>
              <w:rPr>
                <w:spacing w:val="5"/>
              </w:rPr>
              <w:t>较高</w:t>
            </w:r>
          </w:p>
        </w:tc>
        <w:tc>
          <w:tcPr>
            <w:tcW w:w="5970" w:type="dxa"/>
            <w:vAlign w:val="top"/>
          </w:tcPr>
          <w:p>
            <w:pPr>
              <w:pStyle w:val="9"/>
              <w:spacing w:before="188" w:line="279" w:lineRule="auto"/>
              <w:ind w:left="114" w:right="9" w:firstLine="1"/>
              <w:jc w:val="both"/>
            </w:pPr>
            <w:r>
              <w:rPr>
                <w:spacing w:val="5"/>
              </w:rPr>
              <w:t>苯甲酸及其钠盐（以苯甲酸计）、山梨酸及其钾盐（以山梨酸计）、</w:t>
            </w:r>
            <w:r>
              <w:rPr>
                <w:spacing w:val="4"/>
              </w:rPr>
              <w:t xml:space="preserve"> </w:t>
            </w:r>
            <w:r>
              <w:rPr>
                <w:spacing w:val="9"/>
              </w:rPr>
              <w:t>铝的残留量（干样品，以</w:t>
            </w:r>
            <w:r>
              <w:rPr>
                <w:spacing w:val="-4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</w:rPr>
              <w:t>Al</w:t>
            </w:r>
            <w:r>
              <w:rPr>
                <w:rFonts w:ascii="Times New Roman" w:hAnsi="Times New Roman" w:eastAsia="Times New Roman" w:cs="Times New Roman"/>
                <w:spacing w:val="9"/>
              </w:rPr>
              <w:t xml:space="preserve"> </w:t>
            </w:r>
            <w:r>
              <w:rPr>
                <w:spacing w:val="9"/>
              </w:rPr>
              <w:t>计）、二氧化硫残留量、合成着</w:t>
            </w:r>
            <w:r>
              <w:rPr>
                <w:spacing w:val="8"/>
              </w:rPr>
              <w:t xml:space="preserve">色剂  </w:t>
            </w:r>
            <w:r>
              <w:rPr>
                <w:spacing w:val="5"/>
              </w:rPr>
              <w:t>（柠檬黄、新红、苋菜红、靛蓝、胭脂红、日落黄、诱惑红、亮蓝、</w:t>
            </w:r>
            <w:r>
              <w:rPr>
                <w:spacing w:val="6"/>
              </w:rPr>
              <w:t xml:space="preserve"> </w:t>
            </w:r>
            <w:r>
              <w:rPr>
                <w:spacing w:val="9"/>
              </w:rPr>
              <w:t>酸性红、喹啉黄、赤藓红）、相同色泽着色剂</w:t>
            </w:r>
            <w:r>
              <w:rPr>
                <w:spacing w:val="8"/>
              </w:rPr>
              <w:t>混合使用时各自用量</w:t>
            </w:r>
            <w:r>
              <w:t xml:space="preserve">  </w:t>
            </w:r>
            <w:r>
              <w:rPr>
                <w:spacing w:val="9"/>
              </w:rPr>
              <w:t>占其最大使用量的比例之和</w:t>
            </w:r>
          </w:p>
        </w:tc>
        <w:tc>
          <w:tcPr>
            <w:tcW w:w="990" w:type="dxa"/>
            <w:vMerge w:val="continue"/>
            <w:tcBorders/>
            <w:vAlign w:val="top"/>
          </w:tcPr>
          <w:p>
            <w:pPr>
              <w:spacing w:before="54" w:line="195" w:lineRule="auto"/>
              <w:ind w:left="413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660" w:type="dxa"/>
            <w:tcBorders>
              <w:bottom w:val="nil"/>
            </w:tcBorders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55" w:line="195" w:lineRule="auto"/>
              <w:ind w:firstLine="392" w:firstLineChars="200"/>
              <w:rPr>
                <w:rFonts w:hint="eastAsia" w:ascii="Times New Roman" w:hAnsi="Times New Roman" w:eastAsia="宋体" w:cs="Times New Roman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3"/>
                <w:sz w:val="19"/>
                <w:szCs w:val="19"/>
                <w:lang w:val="en-US" w:eastAsia="zh-CN"/>
              </w:rPr>
              <w:t>9</w:t>
            </w:r>
          </w:p>
        </w:tc>
        <w:tc>
          <w:tcPr>
            <w:tcW w:w="1015" w:type="dxa"/>
            <w:tcBorders>
              <w:bottom w:val="nil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61" w:line="229" w:lineRule="auto"/>
              <w:ind w:left="338"/>
            </w:pPr>
            <w:r>
              <w:rPr>
                <w:spacing w:val="5"/>
              </w:rPr>
              <w:t>糕点</w:t>
            </w:r>
          </w:p>
        </w:tc>
        <w:tc>
          <w:tcPr>
            <w:tcW w:w="1389" w:type="dxa"/>
            <w:tcBorders>
              <w:bottom w:val="nil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61" w:line="229" w:lineRule="auto"/>
              <w:ind w:left="495"/>
            </w:pPr>
            <w:r>
              <w:rPr>
                <w:spacing w:val="5"/>
              </w:rPr>
              <w:t>糕点</w:t>
            </w:r>
          </w:p>
        </w:tc>
        <w:tc>
          <w:tcPr>
            <w:tcW w:w="1303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61" w:line="229" w:lineRule="auto"/>
              <w:ind w:left="455"/>
            </w:pPr>
            <w:r>
              <w:rPr>
                <w:spacing w:val="5"/>
              </w:rPr>
              <w:t>糕点</w:t>
            </w:r>
          </w:p>
        </w:tc>
        <w:tc>
          <w:tcPr>
            <w:tcW w:w="1453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61" w:line="229" w:lineRule="auto"/>
              <w:ind w:left="499"/>
            </w:pPr>
            <w:r>
              <w:rPr>
                <w:spacing w:val="5"/>
              </w:rPr>
              <w:t>糕点</w:t>
            </w:r>
          </w:p>
        </w:tc>
        <w:tc>
          <w:tcPr>
            <w:tcW w:w="720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62" w:line="228" w:lineRule="auto"/>
              <w:ind w:left="159"/>
            </w:pPr>
            <w:r>
              <w:rPr>
                <w:spacing w:val="5"/>
              </w:rPr>
              <w:t>较高</w:t>
            </w:r>
          </w:p>
        </w:tc>
        <w:tc>
          <w:tcPr>
            <w:tcW w:w="5970" w:type="dxa"/>
            <w:vAlign w:val="top"/>
          </w:tcPr>
          <w:p>
            <w:pPr>
              <w:pStyle w:val="9"/>
              <w:spacing w:before="167" w:line="284" w:lineRule="auto"/>
              <w:ind w:left="114" w:right="103"/>
            </w:pPr>
            <w:r>
              <w:rPr>
                <w:spacing w:val="11"/>
              </w:rPr>
              <w:t>酸价（以脂肪计</w:t>
            </w:r>
            <w:r>
              <w:rPr>
                <w:spacing w:val="-3"/>
              </w:rPr>
              <w:t>）（</w:t>
            </w:r>
            <w:r>
              <w:rPr>
                <w:rFonts w:ascii="Times New Roman" w:hAnsi="Times New Roman" w:eastAsia="Times New Roman" w:cs="Times New Roman"/>
              </w:rPr>
              <w:t>KOH</w:t>
            </w:r>
            <w:r>
              <w:rPr>
                <w:spacing w:val="11"/>
              </w:rPr>
              <w:t>）、过氧化值（以脂肪计）、铅（以</w:t>
            </w:r>
            <w:r>
              <w:rPr>
                <w:spacing w:val="-4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</w:rPr>
              <w:t>Pb</w:t>
            </w:r>
            <w:r>
              <w:rPr>
                <w:rFonts w:ascii="Times New Roman" w:hAnsi="Times New Roman" w:eastAsia="Times New Roman" w:cs="Times New Roman"/>
                <w:spacing w:val="11"/>
              </w:rPr>
              <w:t xml:space="preserve">  </w:t>
            </w:r>
            <w:r>
              <w:rPr>
                <w:spacing w:val="9"/>
              </w:rPr>
              <w:t>计）、苯甲酸及其钠盐（以苯甲酸计）、山梨酸</w:t>
            </w:r>
            <w:r>
              <w:rPr>
                <w:spacing w:val="8"/>
              </w:rPr>
              <w:t>及其钾盐（以山梨</w:t>
            </w:r>
            <w:r>
              <w:t xml:space="preserve"> </w:t>
            </w:r>
            <w:r>
              <w:rPr>
                <w:spacing w:val="9"/>
              </w:rPr>
              <w:t>酸计）、糖精钠（以糖精计）、甜蜜素（以环己</w:t>
            </w:r>
            <w:r>
              <w:rPr>
                <w:spacing w:val="8"/>
              </w:rPr>
              <w:t>基氨基磺酸计）、</w:t>
            </w:r>
            <w:r>
              <w:t xml:space="preserve"> </w:t>
            </w:r>
            <w:r>
              <w:rPr>
                <w:spacing w:val="8"/>
              </w:rPr>
              <w:t>安赛蜜、铝的残留量（干样品，</w:t>
            </w:r>
            <w:r>
              <w:rPr>
                <w:spacing w:val="-55"/>
              </w:rPr>
              <w:t xml:space="preserve"> </w:t>
            </w:r>
            <w:r>
              <w:rPr>
                <w:spacing w:val="8"/>
              </w:rPr>
              <w:t>以</w:t>
            </w:r>
            <w:r>
              <w:rPr>
                <w:spacing w:val="-4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</w:rPr>
              <w:t>Al</w:t>
            </w:r>
            <w:r>
              <w:rPr>
                <w:rFonts w:ascii="Times New Roman" w:hAnsi="Times New Roman" w:eastAsia="Times New Roman" w:cs="Times New Roman"/>
                <w:spacing w:val="8"/>
              </w:rPr>
              <w:t xml:space="preserve"> </w:t>
            </w:r>
            <w:r>
              <w:rPr>
                <w:spacing w:val="8"/>
              </w:rPr>
              <w:t>计）、丙酸及其钠盐</w:t>
            </w:r>
            <w:r>
              <w:rPr>
                <w:spacing w:val="7"/>
              </w:rPr>
              <w:t xml:space="preserve">、钙盐 </w:t>
            </w:r>
            <w:r>
              <w:rPr>
                <w:spacing w:val="9"/>
              </w:rPr>
              <w:t>（以丙酸计）、脱氢乙酸及其钠盐（以脱氢乙酸</w:t>
            </w:r>
            <w:r>
              <w:rPr>
                <w:spacing w:val="8"/>
              </w:rPr>
              <w:t>计）、纳他霉素、</w:t>
            </w:r>
            <w:r>
              <w:t xml:space="preserve"> </w:t>
            </w:r>
            <w:r>
              <w:rPr>
                <w:spacing w:val="7"/>
              </w:rPr>
              <w:t>三氯蔗糖、丙二醇、合成着色剂（柠檬黄、</w:t>
            </w:r>
            <w:r>
              <w:rPr>
                <w:spacing w:val="-48"/>
              </w:rPr>
              <w:t xml:space="preserve"> </w:t>
            </w:r>
            <w:r>
              <w:rPr>
                <w:spacing w:val="7"/>
              </w:rPr>
              <w:t>日落黄、胭脂红、苋菜</w:t>
            </w:r>
            <w:r>
              <w:t xml:space="preserve"> </w:t>
            </w:r>
            <w:r>
              <w:rPr>
                <w:spacing w:val="9"/>
              </w:rPr>
              <w:t>红、亮蓝、新红、赤藓红、靛蓝、诱惑红、酸性</w:t>
            </w:r>
            <w:r>
              <w:rPr>
                <w:spacing w:val="8"/>
              </w:rPr>
              <w:t>红、喹啉黄）、防</w:t>
            </w:r>
            <w:r>
              <w:t xml:space="preserve"> </w:t>
            </w:r>
            <w:r>
              <w:rPr>
                <w:spacing w:val="9"/>
              </w:rPr>
              <w:t>腐剂混合使用时各自用量占其最大使用量的比例</w:t>
            </w:r>
            <w:r>
              <w:rPr>
                <w:spacing w:val="8"/>
              </w:rPr>
              <w:t>之和、菌落总数、</w:t>
            </w:r>
            <w:r>
              <w:t xml:space="preserve"> </w:t>
            </w:r>
            <w:r>
              <w:rPr>
                <w:spacing w:val="9"/>
              </w:rPr>
              <w:t>大肠菌群、金黄色葡萄球菌 、沙门氏菌、霉菌</w:t>
            </w:r>
          </w:p>
        </w:tc>
        <w:tc>
          <w:tcPr>
            <w:tcW w:w="990" w:type="dxa"/>
            <w:vMerge w:val="continue"/>
            <w:tcBorders/>
            <w:vAlign w:val="top"/>
          </w:tcPr>
          <w:p>
            <w:pPr>
              <w:spacing w:before="54" w:line="195" w:lineRule="auto"/>
              <w:ind w:left="315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4" w:hRule="atLeast"/>
        </w:trPr>
        <w:tc>
          <w:tcPr>
            <w:tcW w:w="660" w:type="dxa"/>
            <w:vMerge w:val="restart"/>
            <w:tcBorders>
              <w:top w:val="nil"/>
            </w:tcBorders>
            <w:vAlign w:val="top"/>
          </w:tcPr>
          <w:p>
            <w:pPr>
              <w:rPr>
                <w:rFonts w:hint="eastAsia" w:eastAsia="宋体"/>
                <w:sz w:val="21"/>
                <w:lang w:val="en-US" w:eastAsia="zh-CN"/>
              </w:rPr>
            </w:pPr>
          </w:p>
          <w:p>
            <w:pPr>
              <w:rPr>
                <w:rFonts w:hint="eastAsia" w:eastAsia="宋体"/>
                <w:sz w:val="21"/>
                <w:lang w:val="en-US" w:eastAsia="zh-CN"/>
              </w:rPr>
            </w:pPr>
          </w:p>
          <w:p>
            <w:pPr>
              <w:rPr>
                <w:rFonts w:hint="eastAsia" w:eastAsia="宋体"/>
                <w:sz w:val="21"/>
                <w:lang w:val="en-US" w:eastAsia="zh-CN"/>
              </w:rPr>
            </w:pPr>
          </w:p>
          <w:p>
            <w:pPr>
              <w:rPr>
                <w:rFonts w:hint="eastAsia" w:eastAsia="宋体"/>
                <w:sz w:val="21"/>
                <w:lang w:val="en-US" w:eastAsia="zh-CN"/>
              </w:rPr>
            </w:pPr>
          </w:p>
          <w:p>
            <w:pPr>
              <w:rPr>
                <w:rFonts w:hint="eastAsia" w:eastAsia="宋体"/>
                <w:sz w:val="21"/>
                <w:lang w:val="en-US" w:eastAsia="zh-CN"/>
              </w:rPr>
            </w:pPr>
          </w:p>
          <w:p>
            <w:pPr>
              <w:rPr>
                <w:rFonts w:hint="eastAsia" w:eastAsia="宋体"/>
                <w:sz w:val="21"/>
                <w:lang w:val="en-US" w:eastAsia="zh-CN"/>
              </w:rPr>
            </w:pPr>
          </w:p>
          <w:p>
            <w:pPr>
              <w:rPr>
                <w:rFonts w:hint="eastAsia" w:eastAsia="宋体"/>
                <w:sz w:val="21"/>
                <w:lang w:val="en-US" w:eastAsia="zh-CN"/>
              </w:rPr>
            </w:pPr>
          </w:p>
          <w:p>
            <w:pPr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10</w:t>
            </w:r>
          </w:p>
        </w:tc>
        <w:tc>
          <w:tcPr>
            <w:tcW w:w="1015" w:type="dxa"/>
            <w:vMerge w:val="restart"/>
            <w:tcBorders>
              <w:top w:val="nil"/>
            </w:tcBorders>
            <w:vAlign w:val="top"/>
          </w:tcPr>
          <w:p>
            <w:pPr>
              <w:rPr>
                <w:rFonts w:hint="eastAsia" w:eastAsia="宋体"/>
                <w:sz w:val="21"/>
                <w:lang w:val="en-US" w:eastAsia="zh-CN"/>
              </w:rPr>
            </w:pPr>
          </w:p>
          <w:p>
            <w:pPr>
              <w:rPr>
                <w:rFonts w:hint="eastAsia" w:eastAsia="宋体"/>
                <w:sz w:val="21"/>
                <w:lang w:val="en-US" w:eastAsia="zh-CN"/>
              </w:rPr>
            </w:pPr>
          </w:p>
          <w:p>
            <w:pPr>
              <w:rPr>
                <w:rFonts w:hint="eastAsia" w:eastAsia="宋体"/>
                <w:sz w:val="21"/>
                <w:lang w:val="en-US" w:eastAsia="zh-CN"/>
              </w:rPr>
            </w:pPr>
          </w:p>
          <w:p>
            <w:pPr>
              <w:rPr>
                <w:rFonts w:hint="eastAsia" w:eastAsia="宋体"/>
                <w:sz w:val="21"/>
                <w:lang w:val="en-US" w:eastAsia="zh-CN"/>
              </w:rPr>
            </w:pPr>
          </w:p>
          <w:p>
            <w:pPr>
              <w:rPr>
                <w:rFonts w:hint="eastAsia" w:eastAsia="宋体"/>
                <w:sz w:val="21"/>
                <w:lang w:val="en-US" w:eastAsia="zh-CN"/>
              </w:rPr>
            </w:pPr>
          </w:p>
          <w:p>
            <w:pPr>
              <w:rPr>
                <w:rFonts w:hint="eastAsia" w:eastAsia="宋体"/>
                <w:sz w:val="21"/>
                <w:lang w:val="en-US" w:eastAsia="zh-CN"/>
              </w:rPr>
            </w:pPr>
          </w:p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豆制品</w:t>
            </w:r>
          </w:p>
        </w:tc>
        <w:tc>
          <w:tcPr>
            <w:tcW w:w="1389" w:type="dxa"/>
            <w:vMerge w:val="restart"/>
            <w:tcBorders>
              <w:top w:val="nil"/>
            </w:tcBorders>
            <w:vAlign w:val="top"/>
          </w:tcPr>
          <w:p>
            <w:pPr>
              <w:rPr>
                <w:rFonts w:hint="eastAsia" w:eastAsia="宋体"/>
                <w:sz w:val="21"/>
                <w:lang w:val="en-US" w:eastAsia="zh-CN"/>
              </w:rPr>
            </w:pPr>
          </w:p>
          <w:p>
            <w:pPr>
              <w:rPr>
                <w:rFonts w:hint="eastAsia" w:eastAsia="宋体"/>
                <w:sz w:val="21"/>
                <w:lang w:val="en-US" w:eastAsia="zh-CN"/>
              </w:rPr>
            </w:pPr>
          </w:p>
          <w:p>
            <w:pPr>
              <w:rPr>
                <w:rFonts w:hint="eastAsia" w:eastAsia="宋体"/>
                <w:sz w:val="21"/>
                <w:lang w:val="en-US" w:eastAsia="zh-CN"/>
              </w:rPr>
            </w:pPr>
          </w:p>
          <w:p>
            <w:pPr>
              <w:rPr>
                <w:rFonts w:hint="eastAsia" w:eastAsia="宋体"/>
                <w:sz w:val="21"/>
                <w:lang w:val="en-US" w:eastAsia="zh-CN"/>
              </w:rPr>
            </w:pPr>
          </w:p>
          <w:p>
            <w:pPr>
              <w:rPr>
                <w:rFonts w:hint="eastAsia" w:eastAsia="宋体"/>
                <w:sz w:val="21"/>
                <w:lang w:val="en-US" w:eastAsia="zh-CN"/>
              </w:rPr>
            </w:pPr>
          </w:p>
          <w:p>
            <w:pPr>
              <w:rPr>
                <w:rFonts w:hint="eastAsia" w:eastAsia="宋体"/>
                <w:sz w:val="21"/>
                <w:lang w:val="en-US" w:eastAsia="zh-CN"/>
              </w:rPr>
            </w:pPr>
          </w:p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豆制品</w:t>
            </w:r>
          </w:p>
        </w:tc>
        <w:tc>
          <w:tcPr>
            <w:tcW w:w="1303" w:type="dxa"/>
            <w:vMerge w:val="restart"/>
            <w:tcBorders>
              <w:bottom w:val="nil"/>
            </w:tcBorders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62" w:line="266" w:lineRule="auto"/>
              <w:ind w:left="456" w:right="151" w:hanging="297"/>
            </w:pPr>
            <w:r>
              <w:rPr>
                <w:spacing w:val="7"/>
              </w:rPr>
              <w:t>非发酵性豆</w:t>
            </w:r>
            <w:r>
              <w:rPr>
                <w:spacing w:val="1"/>
              </w:rPr>
              <w:t xml:space="preserve"> </w:t>
            </w:r>
            <w:r>
              <w:rPr>
                <w:spacing w:val="4"/>
              </w:rPr>
              <w:t>制品</w:t>
            </w:r>
          </w:p>
        </w:tc>
        <w:tc>
          <w:tcPr>
            <w:tcW w:w="1453" w:type="dxa"/>
            <w:vAlign w:val="top"/>
          </w:tcPr>
          <w:p>
            <w:pPr>
              <w:spacing w:line="384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61" w:line="266" w:lineRule="auto"/>
              <w:ind w:left="298" w:right="104" w:hanging="185"/>
            </w:pPr>
            <w:r>
              <w:rPr>
                <w:spacing w:val="4"/>
              </w:rPr>
              <w:t>腐竹、油皮及</w:t>
            </w:r>
            <w:r>
              <w:t xml:space="preserve"> </w:t>
            </w:r>
            <w:r>
              <w:rPr>
                <w:spacing w:val="7"/>
              </w:rPr>
              <w:t>其再制品</w:t>
            </w:r>
          </w:p>
        </w:tc>
        <w:tc>
          <w:tcPr>
            <w:tcW w:w="720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61" w:line="228" w:lineRule="auto"/>
              <w:ind w:left="159"/>
            </w:pPr>
            <w:r>
              <w:rPr>
                <w:spacing w:val="5"/>
              </w:rPr>
              <w:t>较高</w:t>
            </w:r>
          </w:p>
        </w:tc>
        <w:tc>
          <w:tcPr>
            <w:tcW w:w="5970" w:type="dxa"/>
            <w:vAlign w:val="top"/>
          </w:tcPr>
          <w:p>
            <w:pPr>
              <w:pStyle w:val="9"/>
              <w:spacing w:before="174" w:line="275" w:lineRule="auto"/>
              <w:ind w:left="114" w:right="38" w:firstLine="6"/>
              <w:jc w:val="both"/>
            </w:pPr>
            <w:r>
              <w:rPr>
                <w:spacing w:val="9"/>
              </w:rPr>
              <w:t>蛋白质、铅（以</w:t>
            </w:r>
            <w:r>
              <w:rPr>
                <w:spacing w:val="-3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</w:rPr>
              <w:t>Pb</w:t>
            </w:r>
            <w:r>
              <w:rPr>
                <w:rFonts w:ascii="Times New Roman" w:hAnsi="Times New Roman" w:eastAsia="Times New Roman" w:cs="Times New Roman"/>
                <w:spacing w:val="9"/>
              </w:rPr>
              <w:t xml:space="preserve"> </w:t>
            </w:r>
            <w:r>
              <w:rPr>
                <w:spacing w:val="9"/>
              </w:rPr>
              <w:t>计）、碱性嫩黄、苯甲酸及其钠盐（以苯甲酸</w:t>
            </w:r>
            <w:r>
              <w:t xml:space="preserve">  </w:t>
            </w:r>
            <w:r>
              <w:rPr>
                <w:spacing w:val="8"/>
              </w:rPr>
              <w:t xml:space="preserve">计）、山梨酸及其钾盐（以山梨酸计）、脱氢乙酸及其钠盐（以脱 </w:t>
            </w:r>
            <w:r>
              <w:rPr>
                <w:spacing w:val="7"/>
              </w:rPr>
              <w:t>氢乙酸计）、二氧化硫残留量、铝的残留量（干样品，以</w:t>
            </w:r>
            <w:r>
              <w:rPr>
                <w:spacing w:val="-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</w:rPr>
              <w:t>Al</w:t>
            </w:r>
            <w:r>
              <w:rPr>
                <w:rFonts w:ascii="Times New Roman" w:hAnsi="Times New Roman" w:eastAsia="Times New Roman" w:cs="Times New Roman"/>
                <w:spacing w:val="7"/>
              </w:rPr>
              <w:t xml:space="preserve"> </w:t>
            </w:r>
            <w:r>
              <w:rPr>
                <w:spacing w:val="7"/>
              </w:rPr>
              <w:t>计）、</w:t>
            </w:r>
            <w:r>
              <w:t xml:space="preserve"> </w:t>
            </w:r>
            <w:r>
              <w:rPr>
                <w:spacing w:val="5"/>
              </w:rPr>
              <w:t>合成着色剂（柠檬黄、</w:t>
            </w:r>
            <w:r>
              <w:rPr>
                <w:spacing w:val="-45"/>
              </w:rPr>
              <w:t xml:space="preserve"> </w:t>
            </w:r>
            <w:r>
              <w:rPr>
                <w:spacing w:val="5"/>
              </w:rPr>
              <w:t>日落黄）</w:t>
            </w:r>
          </w:p>
        </w:tc>
        <w:tc>
          <w:tcPr>
            <w:tcW w:w="990" w:type="dxa"/>
            <w:vMerge w:val="restart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55" w:line="195" w:lineRule="auto"/>
              <w:ind w:left="398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before="54" w:line="195" w:lineRule="auto"/>
              <w:ind w:left="365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4" w:hRule="atLeast"/>
        </w:trPr>
        <w:tc>
          <w:tcPr>
            <w:tcW w:w="6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3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62" w:line="266" w:lineRule="auto"/>
              <w:ind w:left="399" w:right="114" w:hanging="285"/>
            </w:pPr>
            <w:r>
              <w:rPr>
                <w:spacing w:val="2"/>
              </w:rPr>
              <w:t xml:space="preserve">豆干、豆腐、 </w:t>
            </w:r>
            <w:r>
              <w:rPr>
                <w:spacing w:val="7"/>
              </w:rPr>
              <w:t>豆皮等</w:t>
            </w:r>
          </w:p>
        </w:tc>
        <w:tc>
          <w:tcPr>
            <w:tcW w:w="720" w:type="dxa"/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62" w:line="228" w:lineRule="auto"/>
              <w:ind w:left="159"/>
            </w:pPr>
            <w:r>
              <w:rPr>
                <w:spacing w:val="5"/>
              </w:rPr>
              <w:t>较高</w:t>
            </w:r>
          </w:p>
        </w:tc>
        <w:tc>
          <w:tcPr>
            <w:tcW w:w="5970" w:type="dxa"/>
            <w:vAlign w:val="top"/>
          </w:tcPr>
          <w:p>
            <w:pPr>
              <w:pStyle w:val="9"/>
              <w:spacing w:before="218" w:line="281" w:lineRule="auto"/>
              <w:ind w:left="114" w:right="103"/>
              <w:jc w:val="both"/>
            </w:pPr>
            <w:r>
              <w:rPr>
                <w:spacing w:val="9"/>
              </w:rPr>
              <w:t>铅（以</w:t>
            </w:r>
            <w:r>
              <w:rPr>
                <w:spacing w:val="-2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</w:rPr>
              <w:t>Pb</w:t>
            </w:r>
            <w:r>
              <w:rPr>
                <w:rFonts w:ascii="Times New Roman" w:hAnsi="Times New Roman" w:eastAsia="Times New Roman" w:cs="Times New Roman"/>
                <w:spacing w:val="9"/>
              </w:rPr>
              <w:t xml:space="preserve"> </w:t>
            </w:r>
            <w:r>
              <w:rPr>
                <w:spacing w:val="9"/>
              </w:rPr>
              <w:t>计）、苯甲酸及其钠盐（以苯甲酸计）、山梨酸及其钾</w:t>
            </w:r>
            <w:r>
              <w:t xml:space="preserve"> </w:t>
            </w:r>
            <w:r>
              <w:rPr>
                <w:spacing w:val="9"/>
              </w:rPr>
              <w:t>盐（以山梨酸计）、脱氢乙酸及其钠盐（以脱氢</w:t>
            </w:r>
            <w:r>
              <w:rPr>
                <w:spacing w:val="8"/>
              </w:rPr>
              <w:t>乙酸计）、丙酸及</w:t>
            </w:r>
            <w:r>
              <w:t xml:space="preserve"> </w:t>
            </w:r>
            <w:r>
              <w:rPr>
                <w:spacing w:val="9"/>
              </w:rPr>
              <w:t>其钠盐、钙盐（以丙酸计）、防腐剂混合使用</w:t>
            </w:r>
            <w:r>
              <w:rPr>
                <w:spacing w:val="8"/>
              </w:rPr>
              <w:t>时各自用量占其最大</w:t>
            </w:r>
            <w:r>
              <w:t xml:space="preserve"> </w:t>
            </w:r>
            <w:r>
              <w:rPr>
                <w:spacing w:val="9"/>
              </w:rPr>
              <w:t>使用量的比例之和、糖精钠（以糖精计）、三氯</w:t>
            </w:r>
            <w:r>
              <w:rPr>
                <w:spacing w:val="8"/>
              </w:rPr>
              <w:t>蔗糖、甜蜜素（以</w:t>
            </w:r>
            <w:r>
              <w:t xml:space="preserve"> </w:t>
            </w:r>
            <w:r>
              <w:rPr>
                <w:spacing w:val="8"/>
              </w:rPr>
              <w:t>环己基氨基磺酸计）、铝的残留量（干样品，</w:t>
            </w:r>
            <w:r>
              <w:rPr>
                <w:spacing w:val="-55"/>
              </w:rPr>
              <w:t xml:space="preserve"> </w:t>
            </w:r>
            <w:r>
              <w:rPr>
                <w:spacing w:val="8"/>
              </w:rPr>
              <w:t>以</w:t>
            </w:r>
            <w:r>
              <w:rPr>
                <w:spacing w:val="-4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</w:rPr>
              <w:t>Al</w:t>
            </w:r>
            <w:r>
              <w:rPr>
                <w:rFonts w:ascii="Times New Roman" w:hAnsi="Times New Roman" w:eastAsia="Times New Roman" w:cs="Times New Roman"/>
                <w:spacing w:val="8"/>
              </w:rPr>
              <w:t xml:space="preserve"> </w:t>
            </w:r>
            <w:r>
              <w:rPr>
                <w:spacing w:val="8"/>
              </w:rPr>
              <w:t>计）、</w:t>
            </w:r>
            <w:r>
              <w:rPr>
                <w:spacing w:val="7"/>
              </w:rPr>
              <w:t>合成着 色剂（柠檬黄、</w:t>
            </w:r>
            <w:r>
              <w:rPr>
                <w:spacing w:val="-33"/>
              </w:rPr>
              <w:t xml:space="preserve"> </w:t>
            </w:r>
            <w:r>
              <w:rPr>
                <w:spacing w:val="7"/>
              </w:rPr>
              <w:t>日落黄）、大肠菌群、金黄色葡萄球菌</w:t>
            </w:r>
          </w:p>
        </w:tc>
        <w:tc>
          <w:tcPr>
            <w:tcW w:w="990" w:type="dxa"/>
            <w:vMerge w:val="continue"/>
            <w:tcBorders/>
            <w:vAlign w:val="top"/>
          </w:tcPr>
          <w:p>
            <w:pPr>
              <w:spacing w:before="54" w:line="195" w:lineRule="auto"/>
              <w:ind w:left="365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4" w:hRule="atLeast"/>
        </w:trPr>
        <w:tc>
          <w:tcPr>
            <w:tcW w:w="660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1015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snapToGrid w:val="0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速冻食品</w:t>
            </w:r>
          </w:p>
        </w:tc>
        <w:tc>
          <w:tcPr>
            <w:tcW w:w="1389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snapToGrid w:val="0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速冻调理肉制品</w:t>
            </w:r>
          </w:p>
        </w:tc>
        <w:tc>
          <w:tcPr>
            <w:tcW w:w="1303" w:type="dxa"/>
            <w:tcBorders>
              <w:top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snapToGrid w:val="0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速冻调理肉制品</w:t>
            </w:r>
          </w:p>
        </w:tc>
        <w:tc>
          <w:tcPr>
            <w:tcW w:w="1453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宋体" w:cs="Times New Roman"/>
                <w:snapToGrid w:val="0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速冻调理肉制品</w:t>
            </w:r>
          </w:p>
        </w:tc>
        <w:tc>
          <w:tcPr>
            <w:tcW w:w="720" w:type="dxa"/>
            <w:vAlign w:val="center"/>
          </w:tcPr>
          <w:p>
            <w:pPr>
              <w:pStyle w:val="9"/>
              <w:spacing w:before="61" w:line="228" w:lineRule="auto"/>
              <w:ind w:left="159"/>
              <w:rPr>
                <w:rFonts w:ascii="宋体" w:hAnsi="宋体" w:eastAsia="宋体" w:cs="宋体"/>
                <w:spacing w:val="5"/>
                <w:lang w:val="en-US" w:eastAsia="en-US"/>
              </w:rPr>
            </w:pPr>
            <w:r>
              <w:rPr>
                <w:rFonts w:ascii="宋体" w:hAnsi="宋体" w:eastAsia="宋体" w:cs="宋体"/>
                <w:spacing w:val="5"/>
              </w:rPr>
              <w:t>较高</w:t>
            </w:r>
          </w:p>
        </w:tc>
        <w:tc>
          <w:tcPr>
            <w:tcW w:w="597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宋体" w:cs="Times New Roman"/>
                <w:snapToGrid w:val="0"/>
                <w:color w:val="000000"/>
                <w:kern w:val="0"/>
                <w:sz w:val="18"/>
                <w:szCs w:val="18"/>
                <w:highlight w:val="yellow"/>
                <w:lang w:val="en-US" w:eastAsia="en-US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过氧化值（以脂肪计）、铅（以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Pb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计）、铬（以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Cr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计）、氯霉素、胭脂红、菌落总数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a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、大肠菌群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a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、沙门氏菌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b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、金黄色葡萄球菌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990" w:type="dxa"/>
            <w:vMerge w:val="continue"/>
            <w:tcBorders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Times New Roman"/>
                <w:snapToGrid w:val="0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4" w:hRule="atLeast"/>
        </w:trPr>
        <w:tc>
          <w:tcPr>
            <w:tcW w:w="660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45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snapToGrid w:val="0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速冻调制水产制品</w:t>
            </w:r>
          </w:p>
        </w:tc>
        <w:tc>
          <w:tcPr>
            <w:tcW w:w="720" w:type="dxa"/>
            <w:vAlign w:val="center"/>
          </w:tcPr>
          <w:p>
            <w:pPr>
              <w:pStyle w:val="9"/>
              <w:spacing w:before="61" w:line="228" w:lineRule="auto"/>
              <w:ind w:left="159"/>
              <w:rPr>
                <w:rFonts w:ascii="宋体" w:hAnsi="宋体" w:eastAsia="宋体" w:cs="宋体"/>
                <w:spacing w:val="5"/>
                <w:lang w:val="en-US" w:eastAsia="en-US"/>
              </w:rPr>
            </w:pPr>
            <w:r>
              <w:rPr>
                <w:rFonts w:ascii="宋体" w:hAnsi="宋体" w:eastAsia="宋体" w:cs="宋体"/>
                <w:spacing w:val="5"/>
              </w:rPr>
              <w:t>较高</w:t>
            </w:r>
          </w:p>
        </w:tc>
        <w:tc>
          <w:tcPr>
            <w:tcW w:w="597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Times New Roman" w:hAnsi="Times New Roman" w:eastAsia="宋体" w:cs="Times New Roman"/>
                <w:snapToGrid w:val="0"/>
                <w:color w:val="000000"/>
                <w:kern w:val="0"/>
                <w:sz w:val="18"/>
                <w:szCs w:val="18"/>
                <w:highlight w:val="yellow"/>
                <w:lang w:val="en-US" w:eastAsia="en-US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过氧化值（以脂肪计）、苯甲酸及其钠盐（以苯甲酸计）、山梨酸及其钾盐（以山梨酸计）、菌落总数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a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、大肠菌群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a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、沙门氏菌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b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、副溶血性弧菌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bc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、单核细胞增生李斯特氏菌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bc</w:t>
            </w:r>
          </w:p>
        </w:tc>
        <w:tc>
          <w:tcPr>
            <w:tcW w:w="990" w:type="dxa"/>
            <w:vMerge w:val="continue"/>
            <w:tcBorders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Times New Roman"/>
                <w:snapToGrid w:val="0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4" w:hRule="atLeast"/>
        </w:trPr>
        <w:tc>
          <w:tcPr>
            <w:tcW w:w="660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015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snapToGrid w:val="0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饮料</w:t>
            </w:r>
          </w:p>
        </w:tc>
        <w:tc>
          <w:tcPr>
            <w:tcW w:w="1389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snapToGrid w:val="0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蛋白饮料</w:t>
            </w:r>
          </w:p>
        </w:tc>
        <w:tc>
          <w:tcPr>
            <w:tcW w:w="1303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snapToGrid w:val="0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蛋白饮料</w:t>
            </w:r>
          </w:p>
        </w:tc>
        <w:tc>
          <w:tcPr>
            <w:tcW w:w="1453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Times New Roman" w:hAnsi="Times New Roman" w:eastAsia="宋体" w:cs="Times New Roman"/>
                <w:snapToGrid w:val="0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蛋白饮料</w:t>
            </w:r>
          </w:p>
        </w:tc>
        <w:tc>
          <w:tcPr>
            <w:tcW w:w="720" w:type="dxa"/>
            <w:vAlign w:val="center"/>
          </w:tcPr>
          <w:p>
            <w:pPr>
              <w:pStyle w:val="9"/>
              <w:spacing w:before="61" w:line="228" w:lineRule="auto"/>
              <w:ind w:left="159"/>
              <w:rPr>
                <w:rFonts w:ascii="宋体" w:hAnsi="宋体" w:eastAsia="宋体" w:cs="宋体"/>
                <w:spacing w:val="5"/>
              </w:rPr>
            </w:pPr>
          </w:p>
        </w:tc>
        <w:tc>
          <w:tcPr>
            <w:tcW w:w="597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蛋白质、三聚氰胺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a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、脱氢乙酸及其钠盐（以脱氢乙酸计）、菌落总数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bc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、大肠菌群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990" w:type="dxa"/>
            <w:vMerge w:val="restart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Times New Roman"/>
                <w:snapToGrid w:val="0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4" w:hRule="atLeast"/>
        </w:trPr>
        <w:tc>
          <w:tcPr>
            <w:tcW w:w="660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snapToGrid w:val="0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固体饮料</w:t>
            </w:r>
          </w:p>
        </w:tc>
        <w:tc>
          <w:tcPr>
            <w:tcW w:w="1303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snapToGrid w:val="0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固体饮料</w:t>
            </w:r>
          </w:p>
        </w:tc>
        <w:tc>
          <w:tcPr>
            <w:tcW w:w="1453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Times New Roman" w:hAnsi="Times New Roman" w:eastAsia="宋体" w:cs="Times New Roman"/>
                <w:snapToGrid w:val="0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固体饮料</w:t>
            </w:r>
          </w:p>
        </w:tc>
        <w:tc>
          <w:tcPr>
            <w:tcW w:w="720" w:type="dxa"/>
            <w:vAlign w:val="center"/>
          </w:tcPr>
          <w:p>
            <w:pPr>
              <w:pStyle w:val="9"/>
              <w:spacing w:before="61" w:line="228" w:lineRule="auto"/>
              <w:ind w:left="159"/>
              <w:rPr>
                <w:rFonts w:ascii="宋体" w:hAnsi="宋体" w:eastAsia="宋体" w:cs="宋体"/>
                <w:spacing w:val="5"/>
              </w:rPr>
            </w:pPr>
          </w:p>
        </w:tc>
        <w:tc>
          <w:tcPr>
            <w:tcW w:w="597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蛋白质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a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、铅（以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Pb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计）、菌落总数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bc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、大肠菌群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c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、霉菌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990" w:type="dxa"/>
            <w:vMerge w:val="continue"/>
            <w:tcBorders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Times New Roman"/>
                <w:snapToGrid w:val="0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9" w:hRule="atLeast"/>
        </w:trPr>
        <w:tc>
          <w:tcPr>
            <w:tcW w:w="660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1015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snapToGrid w:val="0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餐饮食品</w:t>
            </w:r>
          </w:p>
        </w:tc>
        <w:tc>
          <w:tcPr>
            <w:tcW w:w="1389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snapToGrid w:val="0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小麦粉制品（自制）</w:t>
            </w:r>
          </w:p>
        </w:tc>
        <w:tc>
          <w:tcPr>
            <w:tcW w:w="1303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snapToGrid w:val="0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1453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Times New Roman" w:hAnsi="Times New Roman" w:eastAsia="宋体" w:cs="Times New Roman"/>
                <w:snapToGrid w:val="0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油饼油条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（自制）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宋体" w:cs="Times New Roman"/>
                <w:snapToGrid w:val="0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597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铝的残留量（干样品，以Al计）</w:t>
            </w:r>
          </w:p>
        </w:tc>
        <w:tc>
          <w:tcPr>
            <w:tcW w:w="990" w:type="dxa"/>
            <w:vMerge w:val="continue"/>
            <w:tcBorders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Times New Roman"/>
                <w:snapToGrid w:val="0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660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Times New Roman"/>
                <w:snapToGrid w:val="0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1453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Times New Roman" w:hAnsi="Times New Roman" w:eastAsia="宋体" w:cs="Times New Roman"/>
                <w:snapToGrid w:val="0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hint="eastAsia"/>
              </w:rPr>
              <w:t>馒头花卷（自制）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宋体" w:cs="Times New Roman"/>
                <w:snapToGrid w:val="0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597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铝的残留量（干样品，以Al计）</w:t>
            </w:r>
            <w:r>
              <w:rPr>
                <w:rFonts w:hint="eastAsia" w:ascii="Times New Roman" w:hAnsi="Times New Roman" w:eastAsia="宋体"/>
                <w:kern w:val="0"/>
                <w:sz w:val="20"/>
                <w:szCs w:val="20"/>
                <w:lang w:eastAsia="zh-CN"/>
              </w:rPr>
              <w:t>、</w:t>
            </w:r>
          </w:p>
        </w:tc>
        <w:tc>
          <w:tcPr>
            <w:tcW w:w="990" w:type="dxa"/>
            <w:vMerge w:val="continue"/>
            <w:tcBorders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Times New Roman"/>
                <w:snapToGrid w:val="0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660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snapToGrid w:val="0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1453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Times New Roman" w:hAnsi="Times New Roman" w:eastAsia="宋体" w:cs="Times New Roman"/>
                <w:snapToGrid w:val="0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包子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（自制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）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宋体" w:cs="Times New Roman"/>
                <w:snapToGrid w:val="0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597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酸价、极性组分</w:t>
            </w:r>
          </w:p>
        </w:tc>
        <w:tc>
          <w:tcPr>
            <w:tcW w:w="990" w:type="dxa"/>
            <w:vMerge w:val="continue"/>
            <w:tcBorders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Times New Roman"/>
                <w:snapToGrid w:val="0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0" w:type="auto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snapToGrid w:val="0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复用餐饮具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snapToGrid w:val="0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Times New Roman" w:hAnsi="Times New Roman" w:eastAsia="宋体" w:cs="Times New Roman"/>
                <w:snapToGrid w:val="0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复用餐饮具（餐馆自行消毒）</w:t>
            </w:r>
          </w:p>
        </w:tc>
        <w:tc>
          <w:tcPr>
            <w:tcW w:w="0" w:type="auto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宋体" w:cs="Times New Roman"/>
                <w:snapToGrid w:val="0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0" w:type="auto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阴离子合成洗涤剂、大肠菌群</w:t>
            </w:r>
          </w:p>
        </w:tc>
        <w:tc>
          <w:tcPr>
            <w:tcW w:w="990" w:type="dxa"/>
            <w:vMerge w:val="continue"/>
            <w:tcBorders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Times New Roman"/>
                <w:snapToGrid w:val="0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0" w:type="auto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0" w:type="auto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snapToGrid w:val="0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宋体" w:cs="Times New Roman"/>
                <w:snapToGrid w:val="0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0" w:type="auto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Times New Roman"/>
                <w:snapToGrid w:val="0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0" w:type="auto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ectPr>
          <w:footerReference r:id="rId10" w:type="default"/>
          <w:pgSz w:w="16839" w:h="11906"/>
          <w:pgMar w:top="1012" w:right="1190" w:bottom="1152" w:left="1190" w:header="0" w:footer="987" w:gutter="0"/>
          <w:cols w:space="720" w:num="1"/>
        </w:sectPr>
      </w:pPr>
    </w:p>
    <w:p>
      <w:pPr>
        <w:pStyle w:val="5"/>
        <w:spacing w:line="250" w:lineRule="auto"/>
      </w:pPr>
    </w:p>
    <w:sectPr>
      <w:footerReference r:id="rId11" w:type="default"/>
      <w:pgSz w:w="11906" w:h="16839"/>
      <w:pgMar w:top="1431" w:right="1681" w:bottom="1152" w:left="1785" w:header="0" w:footer="987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方正黑体_GBK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9" w:lineRule="auto"/>
      <w:ind w:left="7190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</w:rPr>
      <w:t>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9" w:lineRule="auto"/>
      <w:ind w:left="7190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</w:rPr>
      <w:t>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8" w:lineRule="auto"/>
      <w:ind w:left="7153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pacing w:val="-8"/>
        <w:sz w:val="18"/>
        <w:szCs w:val="18"/>
      </w:rPr>
      <w:t>11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9" w:lineRule="auto"/>
      <w:ind w:left="7153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pacing w:val="-8"/>
        <w:sz w:val="18"/>
        <w:szCs w:val="18"/>
      </w:rPr>
      <w:t>16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9" w:lineRule="auto"/>
      <w:ind w:left="7147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pacing w:val="-6"/>
        <w:sz w:val="18"/>
        <w:szCs w:val="18"/>
      </w:rPr>
      <w:t>24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9" w:lineRule="auto"/>
      <w:ind w:left="7146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pacing w:val="-5"/>
        <w:sz w:val="18"/>
        <w:szCs w:val="18"/>
      </w:rPr>
      <w:t>35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9" w:lineRule="auto"/>
      <w:ind w:left="4044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pacing w:val="-6"/>
        <w:sz w:val="18"/>
        <w:szCs w:val="18"/>
      </w:rPr>
      <w:t>199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F8DF1E0"/>
    <w:multiLevelType w:val="singleLevel"/>
    <w:tmpl w:val="EF8DF1E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true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GIzZjAzYTNhNWFiM2ZhZmFjNDRiOTExZDdhN2NlMzUifQ=="/>
  </w:docVars>
  <w:rsids>
    <w:rsidRoot w:val="00000000"/>
    <w:rsid w:val="196B7938"/>
    <w:rsid w:val="1FFF6C46"/>
    <w:rsid w:val="24007D0E"/>
    <w:rsid w:val="2D306A77"/>
    <w:rsid w:val="2D9F0AA0"/>
    <w:rsid w:val="3C0C5123"/>
    <w:rsid w:val="3D6D5B3C"/>
    <w:rsid w:val="3DF538F1"/>
    <w:rsid w:val="409E3FCC"/>
    <w:rsid w:val="75EE6595"/>
    <w:rsid w:val="76FFAC5F"/>
    <w:rsid w:val="77D741DC"/>
    <w:rsid w:val="7BD02268"/>
    <w:rsid w:val="7DEFDEC2"/>
    <w:rsid w:val="7F3F56BC"/>
    <w:rsid w:val="A7ED08B9"/>
    <w:rsid w:val="CEFDC334"/>
    <w:rsid w:val="DBD4BCC6"/>
    <w:rsid w:val="E36179C4"/>
    <w:rsid w:val="F9FFB3BC"/>
    <w:rsid w:val="FF2F3B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next w:val="4"/>
    <w:unhideWhenUsed/>
    <w:qFormat/>
    <w:uiPriority w:val="99"/>
    <w:pPr>
      <w:spacing w:after="120"/>
      <w:ind w:left="420" w:leftChars="200"/>
    </w:pPr>
  </w:style>
  <w:style w:type="paragraph" w:styleId="4">
    <w:name w:val="envelope return"/>
    <w:basedOn w:val="1"/>
    <w:qFormat/>
    <w:uiPriority w:val="0"/>
    <w:pPr>
      <w:snapToGrid w:val="0"/>
    </w:pPr>
    <w:rPr>
      <w:rFonts w:ascii="Arial" w:hAnsi="Arial" w:cs="Arial"/>
    </w:rPr>
  </w:style>
  <w:style w:type="paragraph" w:styleId="5">
    <w:name w:val="Body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table" w:customStyle="1" w:styleId="8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Table Text"/>
    <w:basedOn w:val="1"/>
    <w:semiHidden/>
    <w:qFormat/>
    <w:uiPriority w:val="0"/>
    <w:rPr>
      <w:rFonts w:ascii="宋体" w:hAnsi="宋体" w:eastAsia="宋体" w:cs="宋体"/>
      <w:sz w:val="19"/>
      <w:szCs w:val="19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theme" Target="theme/theme1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9</TotalTime>
  <ScaleCrop>false</ScaleCrop>
  <LinksUpToDate>false</LinksUpToDate>
  <Application>WPS Office_11.8.2.10489_F1E327BC-269C-435d-A152-05C5408002CA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2024-02-19T19:17:00Z</dcterms:created>
  <dc:creator>C8H15NaO2</dc:creator>
  <cp:lastModifiedBy>chaoyue</cp:lastModifiedBy>
  <dcterms:modified xsi:type="dcterms:W3CDTF">2024-03-12T09:33:02Z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2024-02-22T10:30:27Z</vt:filetime>
  </property>
  <property fmtid="{D5CDD505-2E9C-101B-9397-08002B2CF9AE}" pid="4" name="KSOProductBuildVer">
    <vt:lpwstr>2052-11.8.2.10489</vt:lpwstr>
  </property>
  <property fmtid="{D5CDD505-2E9C-101B-9397-08002B2CF9AE}" pid="5" name="ICV">
    <vt:lpwstr>1C12A04B47284AFAB07556859058D5E3_12</vt:lpwstr>
  </property>
</Properties>
</file>